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70" w:rsidRPr="00527670" w:rsidRDefault="00150EB0" w:rsidP="00527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0EF">
        <w:rPr>
          <w:rFonts w:ascii="Times New Roman" w:hAnsi="Times New Roman" w:cs="Times New Roman"/>
          <w:b/>
          <w:sz w:val="24"/>
          <w:szCs w:val="24"/>
        </w:rPr>
        <w:t xml:space="preserve">Дистанционное задание на </w:t>
      </w:r>
      <w:r w:rsidR="00527670" w:rsidRPr="00527670">
        <w:rPr>
          <w:rFonts w:ascii="Times New Roman" w:hAnsi="Times New Roman" w:cs="Times New Roman"/>
          <w:b/>
          <w:sz w:val="24"/>
          <w:szCs w:val="24"/>
        </w:rPr>
        <w:t>05.</w:t>
      </w:r>
      <w:r w:rsidR="00D070EF">
        <w:rPr>
          <w:rFonts w:ascii="Times New Roman" w:hAnsi="Times New Roman" w:cs="Times New Roman"/>
          <w:b/>
          <w:sz w:val="24"/>
          <w:szCs w:val="24"/>
        </w:rPr>
        <w:t>06</w:t>
      </w:r>
      <w:r w:rsidR="00527670" w:rsidRPr="00527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0EF">
        <w:rPr>
          <w:rFonts w:ascii="Times New Roman" w:hAnsi="Times New Roman" w:cs="Times New Roman"/>
          <w:b/>
          <w:sz w:val="24"/>
          <w:szCs w:val="24"/>
        </w:rPr>
        <w:t>;</w:t>
      </w:r>
      <w:r w:rsidR="00527670" w:rsidRPr="00527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0EF">
        <w:rPr>
          <w:rFonts w:ascii="Times New Roman" w:hAnsi="Times New Roman" w:cs="Times New Roman"/>
          <w:b/>
          <w:sz w:val="24"/>
          <w:szCs w:val="24"/>
        </w:rPr>
        <w:t>15</w:t>
      </w:r>
      <w:r w:rsidR="00527670" w:rsidRPr="00527670">
        <w:rPr>
          <w:rFonts w:ascii="Times New Roman" w:hAnsi="Times New Roman" w:cs="Times New Roman"/>
          <w:b/>
          <w:sz w:val="24"/>
          <w:szCs w:val="24"/>
        </w:rPr>
        <w:t>.0</w:t>
      </w:r>
      <w:r w:rsidR="00D070EF">
        <w:rPr>
          <w:rFonts w:ascii="Times New Roman" w:hAnsi="Times New Roman" w:cs="Times New Roman"/>
          <w:b/>
          <w:sz w:val="24"/>
          <w:szCs w:val="24"/>
        </w:rPr>
        <w:t>6</w:t>
      </w:r>
      <w:r w:rsidR="00527670" w:rsidRPr="00527670">
        <w:rPr>
          <w:rFonts w:ascii="Times New Roman" w:hAnsi="Times New Roman" w:cs="Times New Roman"/>
          <w:b/>
          <w:sz w:val="24"/>
          <w:szCs w:val="24"/>
        </w:rPr>
        <w:t>.2020 для группы 16</w:t>
      </w:r>
      <w:r w:rsidR="00D070EF">
        <w:rPr>
          <w:rFonts w:ascii="Times New Roman" w:hAnsi="Times New Roman" w:cs="Times New Roman"/>
          <w:b/>
          <w:sz w:val="24"/>
          <w:szCs w:val="24"/>
        </w:rPr>
        <w:t>а</w:t>
      </w:r>
    </w:p>
    <w:p w:rsidR="00527670" w:rsidRPr="003B48EB" w:rsidRDefault="00527670" w:rsidP="00527670">
      <w:pPr>
        <w:jc w:val="center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Добрый день, уважаемый, обучающийся!</w:t>
      </w:r>
    </w:p>
    <w:p w:rsidR="00023BE4" w:rsidRPr="003B48EB" w:rsidRDefault="00527670" w:rsidP="00527670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Вашему вниманию предлага</w:t>
      </w:r>
      <w:r w:rsidR="00726E27" w:rsidRPr="003B48EB">
        <w:rPr>
          <w:rFonts w:ascii="Times New Roman" w:hAnsi="Times New Roman" w:cs="Times New Roman"/>
        </w:rPr>
        <w:t>е</w:t>
      </w:r>
      <w:r w:rsidRPr="003B48EB">
        <w:rPr>
          <w:rFonts w:ascii="Times New Roman" w:hAnsi="Times New Roman" w:cs="Times New Roman"/>
        </w:rPr>
        <w:t xml:space="preserve">тся блок учебных тем в разделе «Экономика» учебной дисциплины «Обществознание». Они представляют большой спектр вопросов, </w:t>
      </w:r>
      <w:r w:rsidR="00726E27" w:rsidRPr="003B48EB">
        <w:rPr>
          <w:rFonts w:ascii="Times New Roman" w:hAnsi="Times New Roman" w:cs="Times New Roman"/>
        </w:rPr>
        <w:t xml:space="preserve">интегрированной информации (история, география, социология и политология), </w:t>
      </w:r>
      <w:r w:rsidRPr="003B48EB">
        <w:rPr>
          <w:rFonts w:ascii="Times New Roman" w:hAnsi="Times New Roman" w:cs="Times New Roman"/>
        </w:rPr>
        <w:t>посвящённых современной экономике России, её основным проблемам развития, и тому положению, которое Россия занимает в мировой экономике</w:t>
      </w:r>
      <w:r w:rsidR="00726E27" w:rsidRPr="003B48EB">
        <w:rPr>
          <w:rFonts w:ascii="Times New Roman" w:hAnsi="Times New Roman" w:cs="Times New Roman"/>
        </w:rPr>
        <w:t>.</w:t>
      </w:r>
    </w:p>
    <w:p w:rsidR="00527670" w:rsidRPr="003B48EB" w:rsidRDefault="00527670" w:rsidP="00527670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Тема А. Становление современной экономики России</w:t>
      </w:r>
      <w:r w:rsidR="00726E27" w:rsidRPr="003B48EB">
        <w:rPr>
          <w:rFonts w:ascii="Times New Roman" w:hAnsi="Times New Roman" w:cs="Times New Roman"/>
          <w:b/>
        </w:rPr>
        <w:t xml:space="preserve"> (стр.</w:t>
      </w:r>
      <w:r w:rsidR="003B48EB" w:rsidRPr="003B48EB">
        <w:rPr>
          <w:rFonts w:ascii="Times New Roman" w:hAnsi="Times New Roman" w:cs="Times New Roman"/>
          <w:b/>
        </w:rPr>
        <w:t xml:space="preserve"> 2</w:t>
      </w:r>
      <w:r w:rsidR="00726E27" w:rsidRPr="003B48EB">
        <w:rPr>
          <w:rFonts w:ascii="Times New Roman" w:hAnsi="Times New Roman" w:cs="Times New Roman"/>
          <w:b/>
        </w:rPr>
        <w:t>-</w:t>
      </w:r>
      <w:r w:rsidR="003B48EB" w:rsidRPr="003B48EB">
        <w:rPr>
          <w:rFonts w:ascii="Times New Roman" w:hAnsi="Times New Roman" w:cs="Times New Roman"/>
          <w:b/>
        </w:rPr>
        <w:t>7</w:t>
      </w:r>
      <w:r w:rsidR="00726E27" w:rsidRPr="003B48EB">
        <w:rPr>
          <w:rFonts w:ascii="Times New Roman" w:hAnsi="Times New Roman" w:cs="Times New Roman"/>
          <w:b/>
        </w:rPr>
        <w:t>)</w:t>
      </w:r>
    </w:p>
    <w:p w:rsidR="004A3632" w:rsidRPr="003B48EB" w:rsidRDefault="004A3632" w:rsidP="004A3632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Тема Б. Основные проблемы экономики России</w:t>
      </w:r>
      <w:r w:rsidR="003B48EB" w:rsidRPr="003B48EB">
        <w:rPr>
          <w:rFonts w:ascii="Times New Roman" w:hAnsi="Times New Roman" w:cs="Times New Roman"/>
          <w:b/>
        </w:rPr>
        <w:t xml:space="preserve"> (стр. </w:t>
      </w:r>
      <w:r w:rsidR="006710CD">
        <w:rPr>
          <w:rFonts w:ascii="Times New Roman" w:hAnsi="Times New Roman" w:cs="Times New Roman"/>
          <w:b/>
        </w:rPr>
        <w:t>7</w:t>
      </w:r>
      <w:r w:rsidR="003B48EB" w:rsidRPr="003B48EB">
        <w:rPr>
          <w:rFonts w:ascii="Times New Roman" w:hAnsi="Times New Roman" w:cs="Times New Roman"/>
          <w:b/>
        </w:rPr>
        <w:t>-</w:t>
      </w:r>
      <w:r w:rsidR="006710CD">
        <w:rPr>
          <w:rFonts w:ascii="Times New Roman" w:hAnsi="Times New Roman" w:cs="Times New Roman"/>
          <w:b/>
        </w:rPr>
        <w:t>9</w:t>
      </w:r>
      <w:r w:rsidR="003B48EB" w:rsidRPr="003B48EB">
        <w:rPr>
          <w:rFonts w:ascii="Times New Roman" w:hAnsi="Times New Roman" w:cs="Times New Roman"/>
          <w:b/>
        </w:rPr>
        <w:t>)</w:t>
      </w:r>
    </w:p>
    <w:p w:rsidR="004A3632" w:rsidRPr="003B48EB" w:rsidRDefault="004A3632" w:rsidP="004A3632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Тема В. Россия в мировой экономике</w:t>
      </w:r>
      <w:r w:rsidR="003B48EB" w:rsidRPr="003B48EB">
        <w:rPr>
          <w:rFonts w:ascii="Times New Roman" w:hAnsi="Times New Roman" w:cs="Times New Roman"/>
          <w:b/>
        </w:rPr>
        <w:t xml:space="preserve"> (стр.</w:t>
      </w:r>
      <w:r w:rsidR="006710CD">
        <w:rPr>
          <w:rFonts w:ascii="Times New Roman" w:hAnsi="Times New Roman" w:cs="Times New Roman"/>
          <w:b/>
        </w:rPr>
        <w:t xml:space="preserve"> 9</w:t>
      </w:r>
      <w:r w:rsidR="003B48EB" w:rsidRPr="003B48EB">
        <w:rPr>
          <w:rFonts w:ascii="Times New Roman" w:hAnsi="Times New Roman" w:cs="Times New Roman"/>
          <w:b/>
        </w:rPr>
        <w:t>-</w:t>
      </w:r>
      <w:r w:rsidR="006710CD">
        <w:rPr>
          <w:rFonts w:ascii="Times New Roman" w:hAnsi="Times New Roman" w:cs="Times New Roman"/>
          <w:b/>
        </w:rPr>
        <w:t>15</w:t>
      </w:r>
      <w:r w:rsidR="003B48EB" w:rsidRPr="003B48EB">
        <w:rPr>
          <w:rFonts w:ascii="Times New Roman" w:hAnsi="Times New Roman" w:cs="Times New Roman"/>
          <w:b/>
        </w:rPr>
        <w:t>)</w:t>
      </w:r>
    </w:p>
    <w:p w:rsidR="004A3632" w:rsidRPr="003B48EB" w:rsidRDefault="004A3632" w:rsidP="004A3632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Г. Практическая работа № 19</w:t>
      </w:r>
      <w:r w:rsidR="003B48EB" w:rsidRPr="003B48EB">
        <w:rPr>
          <w:rFonts w:ascii="Times New Roman" w:hAnsi="Times New Roman" w:cs="Times New Roman"/>
          <w:b/>
        </w:rPr>
        <w:t xml:space="preserve"> (стр. </w:t>
      </w:r>
      <w:r w:rsidR="006710CD">
        <w:rPr>
          <w:rFonts w:ascii="Times New Roman" w:hAnsi="Times New Roman" w:cs="Times New Roman"/>
          <w:b/>
        </w:rPr>
        <w:t>15</w:t>
      </w:r>
      <w:r w:rsidR="003B48EB" w:rsidRPr="003B48EB">
        <w:rPr>
          <w:rFonts w:ascii="Times New Roman" w:hAnsi="Times New Roman" w:cs="Times New Roman"/>
          <w:b/>
        </w:rPr>
        <w:t>)</w:t>
      </w:r>
    </w:p>
    <w:p w:rsidR="004A3632" w:rsidRPr="003B48EB" w:rsidRDefault="004A3632" w:rsidP="004A3632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Тема А. Становление современной экономики России</w:t>
      </w:r>
    </w:p>
    <w:p w:rsidR="00527670" w:rsidRPr="003B48EB" w:rsidRDefault="00527670" w:rsidP="00527670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Вопросы темы.</w:t>
      </w:r>
    </w:p>
    <w:p w:rsidR="00527670" w:rsidRPr="003B48EB" w:rsidRDefault="00527670" w:rsidP="00527670">
      <w:pPr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i/>
        </w:rPr>
        <w:t>1. Этапы перехода России к рыночной экономике.</w:t>
      </w:r>
    </w:p>
    <w:p w:rsidR="00527670" w:rsidRPr="003B48EB" w:rsidRDefault="00527670" w:rsidP="00527670">
      <w:pPr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i/>
        </w:rPr>
        <w:t xml:space="preserve"> 1.1. Перестройка.</w:t>
      </w:r>
    </w:p>
    <w:p w:rsidR="00527670" w:rsidRPr="003B48EB" w:rsidRDefault="00527670" w:rsidP="00527670">
      <w:pPr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i/>
        </w:rPr>
        <w:t>1.2. Рыночные реформы 90-х гг., их последствия</w:t>
      </w:r>
    </w:p>
    <w:p w:rsidR="00527670" w:rsidRPr="003B48EB" w:rsidRDefault="00527670" w:rsidP="00527670">
      <w:pPr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i/>
        </w:rPr>
        <w:t>1.3.</w:t>
      </w:r>
      <w:r w:rsidRPr="003B48EB">
        <w:rPr>
          <w:i/>
        </w:rPr>
        <w:t xml:space="preserve"> </w:t>
      </w:r>
      <w:r w:rsidRPr="003B48EB">
        <w:rPr>
          <w:rFonts w:ascii="Times New Roman" w:hAnsi="Times New Roman" w:cs="Times New Roman"/>
          <w:i/>
        </w:rPr>
        <w:t>Поиск наилучшей модели государственной экономической политики.</w:t>
      </w:r>
    </w:p>
    <w:p w:rsidR="003416D7" w:rsidRPr="003B48EB" w:rsidRDefault="00527670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  <w:b/>
        </w:rPr>
        <w:t>?</w:t>
      </w:r>
      <w:r w:rsidR="005259DD" w:rsidRPr="003B48EB">
        <w:rPr>
          <w:rFonts w:ascii="Times New Roman" w:hAnsi="Times New Roman" w:cs="Times New Roman"/>
          <w:b/>
        </w:rPr>
        <w:t>1.</w:t>
      </w:r>
      <w:r w:rsidR="005259DD" w:rsidRPr="003B48EB">
        <w:rPr>
          <w:rFonts w:ascii="Times New Roman" w:hAnsi="Times New Roman" w:cs="Times New Roman"/>
        </w:rPr>
        <w:t xml:space="preserve"> </w:t>
      </w:r>
      <w:r w:rsidR="005259DD" w:rsidRPr="003B48EB">
        <w:rPr>
          <w:rFonts w:ascii="Times New Roman" w:hAnsi="Times New Roman" w:cs="Times New Roman"/>
          <w:i/>
        </w:rPr>
        <w:t>Этапы перехода России к рыночной экономике.</w:t>
      </w:r>
      <w:r w:rsidR="009046AF" w:rsidRPr="003B48EB">
        <w:rPr>
          <w:rFonts w:ascii="Times New Roman" w:hAnsi="Times New Roman" w:cs="Times New Roman"/>
        </w:rPr>
        <w:t xml:space="preserve"> </w:t>
      </w:r>
    </w:p>
    <w:p w:rsidR="00A57232" w:rsidRPr="003B48EB" w:rsidRDefault="000E1AE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Для того </w:t>
      </w:r>
      <w:r w:rsidR="00171C03" w:rsidRPr="003B48EB">
        <w:rPr>
          <w:rFonts w:ascii="Times New Roman" w:hAnsi="Times New Roman" w:cs="Times New Roman"/>
        </w:rPr>
        <w:t xml:space="preserve">чтобы понять  особенности современной </w:t>
      </w:r>
      <w:r w:rsidR="002C6958" w:rsidRPr="003B48EB">
        <w:rPr>
          <w:rFonts w:ascii="Times New Roman" w:hAnsi="Times New Roman" w:cs="Times New Roman"/>
        </w:rPr>
        <w:t xml:space="preserve">экономики </w:t>
      </w:r>
      <w:r w:rsidR="00171C03" w:rsidRPr="003B48EB">
        <w:rPr>
          <w:rFonts w:ascii="Times New Roman" w:hAnsi="Times New Roman" w:cs="Times New Roman"/>
        </w:rPr>
        <w:t xml:space="preserve"> нашей страны, необходимо взглянуть на  недавнее </w:t>
      </w:r>
      <w:r w:rsidR="0062191E" w:rsidRPr="003B48EB">
        <w:rPr>
          <w:rFonts w:ascii="Times New Roman" w:hAnsi="Times New Roman" w:cs="Times New Roman"/>
        </w:rPr>
        <w:t xml:space="preserve">историческое </w:t>
      </w:r>
      <w:r w:rsidR="00171C03" w:rsidRPr="003B48EB">
        <w:rPr>
          <w:rFonts w:ascii="Times New Roman" w:hAnsi="Times New Roman" w:cs="Times New Roman"/>
        </w:rPr>
        <w:t xml:space="preserve">прошлое </w:t>
      </w:r>
      <w:r w:rsidR="0062191E" w:rsidRPr="003B48EB">
        <w:rPr>
          <w:rFonts w:ascii="Times New Roman" w:hAnsi="Times New Roman" w:cs="Times New Roman"/>
        </w:rPr>
        <w:t xml:space="preserve"> </w:t>
      </w:r>
      <w:r w:rsidR="00171C03" w:rsidRPr="003B48EB">
        <w:rPr>
          <w:rFonts w:ascii="Times New Roman" w:hAnsi="Times New Roman" w:cs="Times New Roman"/>
        </w:rPr>
        <w:t>России.</w:t>
      </w:r>
      <w:r w:rsidR="00876D8C" w:rsidRPr="003B48EB">
        <w:rPr>
          <w:rFonts w:ascii="Times New Roman" w:hAnsi="Times New Roman" w:cs="Times New Roman"/>
        </w:rPr>
        <w:t xml:space="preserve"> Утвердившийся  в  период Советской России способ организации экономической жизни – </w:t>
      </w:r>
      <w:r w:rsidR="00A31CC0" w:rsidRPr="003B48EB">
        <w:rPr>
          <w:rFonts w:ascii="Times New Roman" w:hAnsi="Times New Roman" w:cs="Times New Roman"/>
        </w:rPr>
        <w:t>административн</w:t>
      </w:r>
      <w:r w:rsidR="002C6958" w:rsidRPr="003B48EB">
        <w:rPr>
          <w:rFonts w:ascii="Times New Roman" w:hAnsi="Times New Roman" w:cs="Times New Roman"/>
        </w:rPr>
        <w:t>о</w:t>
      </w:r>
      <w:r w:rsidR="00A31CC0" w:rsidRPr="003B48EB">
        <w:rPr>
          <w:rFonts w:ascii="Times New Roman" w:hAnsi="Times New Roman" w:cs="Times New Roman"/>
        </w:rPr>
        <w:t>-</w:t>
      </w:r>
      <w:r w:rsidR="00876D8C" w:rsidRPr="003B48EB">
        <w:rPr>
          <w:rFonts w:ascii="Times New Roman" w:hAnsi="Times New Roman" w:cs="Times New Roman"/>
        </w:rPr>
        <w:t>командная</w:t>
      </w:r>
      <w:r w:rsidR="002C6958" w:rsidRPr="003B48EB">
        <w:rPr>
          <w:rFonts w:ascii="Times New Roman" w:hAnsi="Times New Roman" w:cs="Times New Roman"/>
        </w:rPr>
        <w:t xml:space="preserve"> </w:t>
      </w:r>
      <w:r w:rsidR="00876D8C" w:rsidRPr="003B48EB">
        <w:rPr>
          <w:rFonts w:ascii="Times New Roman" w:hAnsi="Times New Roman" w:cs="Times New Roman"/>
        </w:rPr>
        <w:t xml:space="preserve"> система</w:t>
      </w:r>
      <w:r w:rsidR="0062191E" w:rsidRPr="003B48EB">
        <w:rPr>
          <w:rFonts w:ascii="Times New Roman" w:hAnsi="Times New Roman" w:cs="Times New Roman"/>
        </w:rPr>
        <w:t>, при  определённых её преимуществах</w:t>
      </w:r>
      <w:r w:rsidR="00A31CC0" w:rsidRPr="003B48EB">
        <w:rPr>
          <w:rFonts w:ascii="Times New Roman" w:hAnsi="Times New Roman" w:cs="Times New Roman"/>
        </w:rPr>
        <w:t xml:space="preserve">, привела </w:t>
      </w:r>
      <w:r w:rsidR="002C6958" w:rsidRPr="003B48EB">
        <w:rPr>
          <w:rFonts w:ascii="Times New Roman" w:hAnsi="Times New Roman" w:cs="Times New Roman"/>
        </w:rPr>
        <w:t xml:space="preserve"> к отсутствию стимула к </w:t>
      </w:r>
      <w:r w:rsidR="009046AF" w:rsidRPr="003B48EB">
        <w:rPr>
          <w:rFonts w:ascii="Times New Roman" w:hAnsi="Times New Roman" w:cs="Times New Roman"/>
        </w:rPr>
        <w:t>научно-</w:t>
      </w:r>
      <w:r w:rsidR="002C6958" w:rsidRPr="003B48EB">
        <w:rPr>
          <w:rFonts w:ascii="Times New Roman" w:hAnsi="Times New Roman" w:cs="Times New Roman"/>
        </w:rPr>
        <w:t xml:space="preserve">техническому прогрессу, </w:t>
      </w:r>
      <w:r w:rsidR="0032625E" w:rsidRPr="003B48EB">
        <w:rPr>
          <w:rFonts w:ascii="Times New Roman" w:hAnsi="Times New Roman" w:cs="Times New Roman"/>
        </w:rPr>
        <w:t xml:space="preserve">выпуску качественных товаров, </w:t>
      </w:r>
      <w:r w:rsidR="002C6958" w:rsidRPr="003B48EB">
        <w:rPr>
          <w:rFonts w:ascii="Times New Roman" w:hAnsi="Times New Roman" w:cs="Times New Roman"/>
        </w:rPr>
        <w:t xml:space="preserve">к отсутствию экономической и политической свободы граждан. Поэтому  идея ускорения </w:t>
      </w:r>
      <w:r w:rsidR="0032625E" w:rsidRPr="003B48EB">
        <w:rPr>
          <w:rFonts w:ascii="Times New Roman" w:hAnsi="Times New Roman" w:cs="Times New Roman"/>
        </w:rPr>
        <w:t xml:space="preserve">социально- экономического </w:t>
      </w:r>
      <w:r w:rsidR="002C6958" w:rsidRPr="003B48EB">
        <w:rPr>
          <w:rFonts w:ascii="Times New Roman" w:hAnsi="Times New Roman" w:cs="Times New Roman"/>
        </w:rPr>
        <w:t>развития, т.е. повышение темпов экономического роста</w:t>
      </w:r>
      <w:r w:rsidR="0032625E" w:rsidRPr="003B48EB">
        <w:rPr>
          <w:rFonts w:ascii="Times New Roman" w:hAnsi="Times New Roman" w:cs="Times New Roman"/>
        </w:rPr>
        <w:t xml:space="preserve">  на период с 1986-1990, была воспринята </w:t>
      </w:r>
      <w:r w:rsidR="009046AF" w:rsidRPr="003B48EB">
        <w:rPr>
          <w:rFonts w:ascii="Times New Roman" w:hAnsi="Times New Roman" w:cs="Times New Roman"/>
        </w:rPr>
        <w:t>в обществе положительно. Период преобразований позднее получил название «перестройка».</w:t>
      </w:r>
    </w:p>
    <w:p w:rsidR="00A57232" w:rsidRPr="003B48EB" w:rsidRDefault="009046AF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Прежде всего, необходимо было перестроить  </w:t>
      </w:r>
      <w:r w:rsidR="00A57232" w:rsidRPr="003B48EB">
        <w:rPr>
          <w:rFonts w:ascii="Times New Roman" w:hAnsi="Times New Roman" w:cs="Times New Roman"/>
        </w:rPr>
        <w:t xml:space="preserve"> экономическ</w:t>
      </w:r>
      <w:r w:rsidRPr="003B48EB">
        <w:rPr>
          <w:rFonts w:ascii="Times New Roman" w:hAnsi="Times New Roman" w:cs="Times New Roman"/>
        </w:rPr>
        <w:t>ую</w:t>
      </w:r>
      <w:r w:rsidR="00A57232" w:rsidRPr="003B48EB">
        <w:rPr>
          <w:rFonts w:ascii="Times New Roman" w:hAnsi="Times New Roman" w:cs="Times New Roman"/>
        </w:rPr>
        <w:t xml:space="preserve"> систем</w:t>
      </w:r>
      <w:r w:rsidRPr="003B48EB">
        <w:rPr>
          <w:rFonts w:ascii="Times New Roman" w:hAnsi="Times New Roman" w:cs="Times New Roman"/>
        </w:rPr>
        <w:t>у</w:t>
      </w:r>
      <w:r w:rsidR="00A57232" w:rsidRPr="003B48EB">
        <w:rPr>
          <w:rFonts w:ascii="Times New Roman" w:hAnsi="Times New Roman" w:cs="Times New Roman"/>
        </w:rPr>
        <w:t xml:space="preserve"> как главно</w:t>
      </w:r>
      <w:r w:rsidRPr="003B48EB">
        <w:rPr>
          <w:rFonts w:ascii="Times New Roman" w:hAnsi="Times New Roman" w:cs="Times New Roman"/>
        </w:rPr>
        <w:t>е</w:t>
      </w:r>
      <w:r w:rsidR="00A57232" w:rsidRPr="003B48EB">
        <w:rPr>
          <w:rFonts w:ascii="Times New Roman" w:hAnsi="Times New Roman" w:cs="Times New Roman"/>
        </w:rPr>
        <w:t xml:space="preserve"> средств</w:t>
      </w:r>
      <w:r w:rsidRPr="003B48EB">
        <w:rPr>
          <w:rFonts w:ascii="Times New Roman" w:hAnsi="Times New Roman" w:cs="Times New Roman"/>
        </w:rPr>
        <w:t>о</w:t>
      </w:r>
      <w:r w:rsidR="00A57232" w:rsidRPr="003B48EB">
        <w:rPr>
          <w:rFonts w:ascii="Times New Roman" w:hAnsi="Times New Roman" w:cs="Times New Roman"/>
        </w:rPr>
        <w:t xml:space="preserve"> достижения ускорения: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1) повышение экономической самостоятельности государственных предприятий (1987 – Закон о государственном предприятии, реорганизация союзных министерств);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2) развитие частной инициативы и предпринимательства (1986 – Закон об индивидуальной трудовой деятельности, 1988 – Закон о кооперации);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3) привлечение иностранных инвестиций путём создания совместных предприятий;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4) 1989 – признание равенства пяти форм хозяйствования на земле: совхозов, колхозов, агрокомбинатов, кооперативов, крестьянских (фермерских) хозяйств.</w:t>
      </w:r>
    </w:p>
    <w:p w:rsidR="00912F4E" w:rsidRPr="003B48EB" w:rsidRDefault="00A57232" w:rsidP="00F5735D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lastRenderedPageBreak/>
        <w:t>На рубеже 1989-1990 гг. был провозглашён переход к «регулируемому рынку»</w:t>
      </w:r>
      <w:r w:rsidR="009046AF" w:rsidRPr="003B48EB">
        <w:rPr>
          <w:rFonts w:ascii="Times New Roman" w:hAnsi="Times New Roman" w:cs="Times New Roman"/>
        </w:rPr>
        <w:t>.</w:t>
      </w:r>
      <w:r w:rsidRPr="003B48EB">
        <w:rPr>
          <w:rFonts w:ascii="Times New Roman" w:hAnsi="Times New Roman" w:cs="Times New Roman"/>
        </w:rPr>
        <w:t xml:space="preserve"> </w:t>
      </w:r>
      <w:r w:rsidR="00353A2D" w:rsidRPr="003B48EB">
        <w:rPr>
          <w:rFonts w:ascii="Times New Roman" w:hAnsi="Times New Roman" w:cs="Times New Roman"/>
        </w:rPr>
        <w:t>В декабре 1990 г., констатировали «срыв перестройки».</w:t>
      </w:r>
      <w:r w:rsidR="00F5735D" w:rsidRPr="003B48EB">
        <w:rPr>
          <w:rFonts w:ascii="Times New Roman" w:hAnsi="Times New Roman" w:cs="Times New Roman"/>
        </w:rPr>
        <w:t xml:space="preserve"> Вместо ускорения социально-экономического развития  </w:t>
      </w:r>
      <w:r w:rsidR="00912F4E" w:rsidRPr="003B48EB">
        <w:rPr>
          <w:rFonts w:ascii="Times New Roman" w:hAnsi="Times New Roman" w:cs="Times New Roman"/>
        </w:rPr>
        <w:t>-</w:t>
      </w:r>
      <w:r w:rsidR="00F5735D" w:rsidRPr="003B48EB">
        <w:rPr>
          <w:rFonts w:ascii="Times New Roman" w:hAnsi="Times New Roman" w:cs="Times New Roman"/>
        </w:rPr>
        <w:t xml:space="preserve"> падени</w:t>
      </w:r>
      <w:r w:rsidR="00912F4E" w:rsidRPr="003B48EB">
        <w:rPr>
          <w:rFonts w:ascii="Times New Roman" w:hAnsi="Times New Roman" w:cs="Times New Roman"/>
        </w:rPr>
        <w:t>е</w:t>
      </w:r>
      <w:r w:rsidR="00F5735D" w:rsidRPr="003B48EB">
        <w:rPr>
          <w:rFonts w:ascii="Times New Roman" w:hAnsi="Times New Roman" w:cs="Times New Roman"/>
        </w:rPr>
        <w:t xml:space="preserve"> производства и снижени</w:t>
      </w:r>
      <w:r w:rsidR="00912F4E" w:rsidRPr="003B48EB">
        <w:rPr>
          <w:rFonts w:ascii="Times New Roman" w:hAnsi="Times New Roman" w:cs="Times New Roman"/>
        </w:rPr>
        <w:t>е</w:t>
      </w:r>
      <w:r w:rsidR="00F5735D" w:rsidRPr="003B48EB">
        <w:rPr>
          <w:rFonts w:ascii="Times New Roman" w:hAnsi="Times New Roman" w:cs="Times New Roman"/>
        </w:rPr>
        <w:t xml:space="preserve"> уровня жизни населения.</w:t>
      </w:r>
      <w:r w:rsidR="00912F4E" w:rsidRPr="003B48EB">
        <w:rPr>
          <w:rFonts w:ascii="Times New Roman" w:hAnsi="Times New Roman" w:cs="Times New Roman"/>
        </w:rPr>
        <w:t xml:space="preserve"> </w:t>
      </w:r>
    </w:p>
    <w:p w:rsidR="00F5735D" w:rsidRPr="003B48EB" w:rsidRDefault="00912F4E" w:rsidP="00F5735D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Торможение экономических преобразований, нежелание и неумение руководства последовательно идти курсом глубоких реформ вызвали рост радикальных настроений в обществе.</w:t>
      </w:r>
    </w:p>
    <w:p w:rsidR="00A57232" w:rsidRPr="003B48EB" w:rsidRDefault="00527670" w:rsidP="00A57232">
      <w:pPr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b/>
        </w:rPr>
        <w:t>?</w:t>
      </w:r>
      <w:r w:rsidR="005259DD" w:rsidRPr="003B48EB">
        <w:rPr>
          <w:rFonts w:ascii="Times New Roman" w:hAnsi="Times New Roman" w:cs="Times New Roman"/>
          <w:b/>
        </w:rPr>
        <w:t>1.</w:t>
      </w:r>
      <w:r w:rsidR="00A57232" w:rsidRPr="003B48EB">
        <w:rPr>
          <w:rFonts w:ascii="Times New Roman" w:hAnsi="Times New Roman" w:cs="Times New Roman"/>
          <w:b/>
        </w:rPr>
        <w:t xml:space="preserve">2. </w:t>
      </w:r>
      <w:r w:rsidR="00A57232" w:rsidRPr="003B48EB">
        <w:rPr>
          <w:rFonts w:ascii="Times New Roman" w:hAnsi="Times New Roman" w:cs="Times New Roman"/>
          <w:i/>
        </w:rPr>
        <w:t>Рыночные реформы 90-х гг.</w:t>
      </w:r>
      <w:r w:rsidRPr="003B48EB">
        <w:rPr>
          <w:rFonts w:ascii="Times New Roman" w:hAnsi="Times New Roman" w:cs="Times New Roman"/>
          <w:i/>
        </w:rPr>
        <w:t>, их последствия</w:t>
      </w:r>
    </w:p>
    <w:p w:rsidR="00A57232" w:rsidRPr="003B48EB" w:rsidRDefault="00A57232" w:rsidP="00527670">
      <w:pPr>
        <w:jc w:val="center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Главные направления рыночных реформ</w:t>
      </w:r>
      <w:r w:rsidR="00912F4E" w:rsidRPr="003B48EB">
        <w:rPr>
          <w:rFonts w:ascii="Times New Roman" w:hAnsi="Times New Roman" w:cs="Times New Roman"/>
        </w:rPr>
        <w:t>:</w:t>
      </w:r>
    </w:p>
    <w:p w:rsidR="00A57232" w:rsidRPr="003B48EB" w:rsidRDefault="00912F4E" w:rsidP="00A57232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 xml:space="preserve"> 1) либерализация цен; 2) финансовая стабилизация; 3) приватизация.</w:t>
      </w:r>
    </w:p>
    <w:p w:rsidR="00A57232" w:rsidRPr="003B48EB" w:rsidRDefault="009046AF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В </w:t>
      </w:r>
      <w:r w:rsidR="00A57232" w:rsidRPr="003B48EB">
        <w:rPr>
          <w:rFonts w:ascii="Times New Roman" w:hAnsi="Times New Roman" w:cs="Times New Roman"/>
        </w:rPr>
        <w:t>январ</w:t>
      </w:r>
      <w:r w:rsidRPr="003B48EB">
        <w:rPr>
          <w:rFonts w:ascii="Times New Roman" w:hAnsi="Times New Roman" w:cs="Times New Roman"/>
        </w:rPr>
        <w:t>е</w:t>
      </w:r>
      <w:r w:rsidR="00A57232" w:rsidRPr="003B48EB">
        <w:rPr>
          <w:rFonts w:ascii="Times New Roman" w:hAnsi="Times New Roman" w:cs="Times New Roman"/>
        </w:rPr>
        <w:t xml:space="preserve"> 1992 г. началась </w:t>
      </w:r>
      <w:r w:rsidR="00A57232" w:rsidRPr="003B48EB">
        <w:rPr>
          <w:rFonts w:ascii="Times New Roman" w:hAnsi="Times New Roman" w:cs="Times New Roman"/>
          <w:b/>
        </w:rPr>
        <w:t>либерализация цен.</w:t>
      </w:r>
      <w:r w:rsidR="00A57232" w:rsidRPr="003B48EB">
        <w:rPr>
          <w:rFonts w:ascii="Times New Roman" w:hAnsi="Times New Roman" w:cs="Times New Roman"/>
        </w:rPr>
        <w:t xml:space="preserve"> Указ Президента «О свободе торговли» предоставил всем предприятиям независимо от форм собственности и всем гражданам право без специальных разрешений осуществлять торговую, закупочную и посредническую деятельность, в том числе самостоятельно устанавливать цены.</w:t>
      </w:r>
      <w:r w:rsidR="000A45A8" w:rsidRPr="003B48EB">
        <w:rPr>
          <w:rFonts w:ascii="Times New Roman" w:hAnsi="Times New Roman" w:cs="Times New Roman"/>
        </w:rPr>
        <w:t xml:space="preserve"> Около 90% оптовых и розничных цен стали свободными.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  <w:b/>
        </w:rPr>
        <w:t>Либерализация цен</w:t>
      </w:r>
      <w:r w:rsidRPr="003B48EB">
        <w:rPr>
          <w:rFonts w:ascii="Times New Roman" w:hAnsi="Times New Roman" w:cs="Times New Roman"/>
        </w:rPr>
        <w:t xml:space="preserve"> – переход от назначаемых государственных цен (государственного ценообразования) к системе свободных рыночных цен (рыночному ценообразованию).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Ожидаемые результаты: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1) установление рыночной стоимости товаров,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2) ликвидация товарного дефицита,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3) запуск механизма конкуренции,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4) стимулирование деловой активности,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5) ускорение товарооборота,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6) формирование инфраструктуры по сбыту отечественной и импортной продукции.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Уже к весне 1992 г. произошло насыщение потребительского рынка товарами. Однако дефицит товаров сменился дефицитом денег.</w:t>
      </w:r>
    </w:p>
    <w:p w:rsidR="00A57232" w:rsidRPr="003B48EB" w:rsidRDefault="00A57232" w:rsidP="00A57232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</w:rPr>
        <w:t>Меры</w:t>
      </w:r>
      <w:r w:rsidR="00912F4E" w:rsidRPr="003B48EB">
        <w:rPr>
          <w:rFonts w:ascii="Times New Roman" w:hAnsi="Times New Roman" w:cs="Times New Roman"/>
        </w:rPr>
        <w:t xml:space="preserve">, предпринятые </w:t>
      </w:r>
      <w:r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  <w:b/>
        </w:rPr>
        <w:t>по финансовой стабилизации и сокращению дефицита бюджета: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1) прекращение государственных инвестиций в промышленность и сельское хозяйство;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2) резкое сокращение государственных расходов на производство вооружений и поддержку дружественных стран.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Ожидаемые результаты: </w:t>
      </w:r>
    </w:p>
    <w:p w:rsidR="000A45A8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1) снижение инфляции,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2) установление устойчивого курса рубля.</w:t>
      </w:r>
    </w:p>
    <w:p w:rsidR="00A57232" w:rsidRPr="003B48EB" w:rsidRDefault="00B15E45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Однако</w:t>
      </w:r>
      <w:proofErr w:type="gramStart"/>
      <w:r w:rsidR="00912F4E" w:rsidRPr="003B48EB">
        <w:rPr>
          <w:rFonts w:ascii="Times New Roman" w:hAnsi="Times New Roman" w:cs="Times New Roman"/>
        </w:rPr>
        <w:t>,</w:t>
      </w:r>
      <w:proofErr w:type="gramEnd"/>
      <w:r w:rsidRPr="003B48EB">
        <w:rPr>
          <w:rFonts w:ascii="Times New Roman" w:hAnsi="Times New Roman" w:cs="Times New Roman"/>
        </w:rPr>
        <w:t xml:space="preserve"> ф</w:t>
      </w:r>
      <w:r w:rsidR="00A57232" w:rsidRPr="003B48EB">
        <w:rPr>
          <w:rFonts w:ascii="Times New Roman" w:hAnsi="Times New Roman" w:cs="Times New Roman"/>
        </w:rPr>
        <w:t>инансовая стабилизация не состоялась – инфляция составила 2500-2600%. Падение производства и высокая инфляция вызвали расстройство хозяйственных связей.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lastRenderedPageBreak/>
        <w:t xml:space="preserve">Начался кризис неплатежей – предприятия почти половину продукции поставляли, не получая оплаты.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В этой ситуации предприятия перешли к </w:t>
      </w:r>
      <w:r w:rsidRPr="003B48EB">
        <w:rPr>
          <w:rFonts w:ascii="Times New Roman" w:hAnsi="Times New Roman" w:cs="Times New Roman"/>
          <w:b/>
        </w:rPr>
        <w:t>натуральному обмену продукцией (бартеру).</w:t>
      </w:r>
      <w:r w:rsidR="00B15E45" w:rsidRPr="003B48EB">
        <w:rPr>
          <w:rFonts w:ascii="Times New Roman" w:hAnsi="Times New Roman" w:cs="Times New Roman"/>
          <w:b/>
        </w:rPr>
        <w:t xml:space="preserve"> Бартер</w:t>
      </w:r>
      <w:r w:rsidR="00B15E45" w:rsidRPr="003B48EB">
        <w:rPr>
          <w:rFonts w:ascii="Times New Roman" w:hAnsi="Times New Roman" w:cs="Times New Roman"/>
        </w:rPr>
        <w:t xml:space="preserve"> (от франц. barater</w:t>
      </w:r>
      <w:bookmarkStart w:id="0" w:name="_GoBack"/>
      <w:bookmarkEnd w:id="0"/>
      <w:r w:rsidR="00B15E45" w:rsidRPr="003B48EB">
        <w:rPr>
          <w:rFonts w:ascii="Times New Roman" w:hAnsi="Times New Roman" w:cs="Times New Roman"/>
        </w:rPr>
        <w:t xml:space="preserve"> – обменивать) – натуральный товарообмен, при котором одна вещь меняется на другую без денежной оплаты, торговая сделка, осуществляемая по схеме «товар за товар»</w:t>
      </w:r>
      <w:r w:rsidR="00912F4E" w:rsidRPr="003B48EB">
        <w:rPr>
          <w:rFonts w:ascii="Times New Roman" w:hAnsi="Times New Roman" w:cs="Times New Roman"/>
        </w:rPr>
        <w:t xml:space="preserve"> (см. предыдущую тему, посвящённую истории денежного обращения</w:t>
      </w:r>
      <w:proofErr w:type="gramStart"/>
      <w:r w:rsidR="00912F4E" w:rsidRPr="003B48EB">
        <w:rPr>
          <w:rFonts w:ascii="Times New Roman" w:hAnsi="Times New Roman" w:cs="Times New Roman"/>
        </w:rPr>
        <w:t xml:space="preserve"> )</w:t>
      </w:r>
      <w:proofErr w:type="gramEnd"/>
      <w:r w:rsidR="00912F4E" w:rsidRPr="003B48EB">
        <w:rPr>
          <w:rFonts w:ascii="Times New Roman" w:hAnsi="Times New Roman" w:cs="Times New Roman"/>
        </w:rPr>
        <w:t>.</w:t>
      </w:r>
    </w:p>
    <w:p w:rsidR="00A57232" w:rsidRPr="003B48EB" w:rsidRDefault="00B15E45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Резко ухудшилось материальное положение граждан. </w:t>
      </w:r>
      <w:r w:rsidR="00912F4E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 xml:space="preserve">Хранящиеся в сберкассах накопления оказались быстро обесценены. Заработная плата работников государственных организаций и предприятий (бюджетников) повышалась крайне медленно. </w:t>
      </w:r>
    </w:p>
    <w:p w:rsidR="00B15E45" w:rsidRPr="003B48EB" w:rsidRDefault="00A57232" w:rsidP="00B15E45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Широкая приватизация государственной собственности должна была превратить население в собственников, </w:t>
      </w:r>
      <w:r w:rsidR="00B15E45" w:rsidRPr="003B48EB">
        <w:rPr>
          <w:rFonts w:ascii="Times New Roman" w:hAnsi="Times New Roman" w:cs="Times New Roman"/>
        </w:rPr>
        <w:t xml:space="preserve">сформировать у людей стимулы для деловой активности. Наиболее массовой стала приватизаций жилья. </w:t>
      </w:r>
    </w:p>
    <w:p w:rsidR="00B15E45" w:rsidRPr="003B48EB" w:rsidRDefault="00B15E45" w:rsidP="00B15E45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70% всех малых предприятий к июню 1994 г. перешло в частные руки. </w:t>
      </w:r>
    </w:p>
    <w:p w:rsidR="00B15E45" w:rsidRPr="003B48EB" w:rsidRDefault="00B15E45" w:rsidP="00B15E45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На протяжении 1992 – 1994 гг. продажа акций средних, крупных и крупнейших предприятий осуществлялась не за деньги, а за особые ценные бумаги – </w:t>
      </w:r>
      <w:r w:rsidRPr="003B48EB">
        <w:rPr>
          <w:rFonts w:ascii="Times New Roman" w:hAnsi="Times New Roman" w:cs="Times New Roman"/>
          <w:b/>
        </w:rPr>
        <w:t>приватизационные чеки (ваучеры), ваучер</w:t>
      </w:r>
      <w:r w:rsidRPr="003B48EB">
        <w:rPr>
          <w:rFonts w:ascii="Times New Roman" w:hAnsi="Times New Roman" w:cs="Times New Roman"/>
        </w:rPr>
        <w:t xml:space="preserve"> (от англ. </w:t>
      </w:r>
      <w:proofErr w:type="spellStart"/>
      <w:r w:rsidRPr="003B48EB">
        <w:rPr>
          <w:rFonts w:ascii="Times New Roman" w:hAnsi="Times New Roman" w:cs="Times New Roman"/>
        </w:rPr>
        <w:t>voucher</w:t>
      </w:r>
      <w:proofErr w:type="spellEnd"/>
      <w:r w:rsidRPr="003B48EB">
        <w:rPr>
          <w:rFonts w:ascii="Times New Roman" w:hAnsi="Times New Roman" w:cs="Times New Roman"/>
        </w:rPr>
        <w:t xml:space="preserve"> – расписка). От названия этих бумаг возникло наименование «</w:t>
      </w:r>
      <w:proofErr w:type="spellStart"/>
      <w:r w:rsidRPr="003B48EB">
        <w:rPr>
          <w:rFonts w:ascii="Times New Roman" w:hAnsi="Times New Roman" w:cs="Times New Roman"/>
        </w:rPr>
        <w:t>ваучерной</w:t>
      </w:r>
      <w:proofErr w:type="spellEnd"/>
      <w:r w:rsidRPr="003B48EB">
        <w:rPr>
          <w:rFonts w:ascii="Times New Roman" w:hAnsi="Times New Roman" w:cs="Times New Roman"/>
        </w:rPr>
        <w:t xml:space="preserve"> приватизации». </w:t>
      </w:r>
    </w:p>
    <w:p w:rsidR="00B15E45" w:rsidRPr="003B48EB" w:rsidRDefault="00B15E45" w:rsidP="00B15E45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Всего было распространено 144 млн. ваучеров (96% населения страны). Стать акционером какого-нибудь предприятия гражданин РФ мог тремя путями: </w:t>
      </w:r>
    </w:p>
    <w:p w:rsidR="00B15E45" w:rsidRPr="003B48EB" w:rsidRDefault="00B15E45" w:rsidP="00B15E45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1) участие в проводимом государством чековом аукционе;</w:t>
      </w:r>
    </w:p>
    <w:p w:rsidR="00B15E45" w:rsidRPr="003B48EB" w:rsidRDefault="00B15E45" w:rsidP="00B15E45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2) вложение ваучера в чековый инвестиционный фонд (ЧИФ); </w:t>
      </w:r>
    </w:p>
    <w:p w:rsidR="00B15E45" w:rsidRPr="003B48EB" w:rsidRDefault="00B15E45" w:rsidP="00B15E45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</w:rPr>
        <w:t xml:space="preserve">3) приобретение акций предприятия, членом трудового коллектива которого </w:t>
      </w:r>
      <w:r w:rsidRPr="003B48EB">
        <w:rPr>
          <w:rFonts w:ascii="Times New Roman" w:hAnsi="Times New Roman" w:cs="Times New Roman"/>
          <w:b/>
        </w:rPr>
        <w:t>гражданин являлся, по закрытой подписке.</w:t>
      </w:r>
    </w:p>
    <w:p w:rsidR="00912F4E" w:rsidRPr="00155EE8" w:rsidRDefault="00B15E45" w:rsidP="00912F4E">
      <w:pPr>
        <w:rPr>
          <w:rFonts w:ascii="Times New Roman" w:hAnsi="Times New Roman" w:cs="Times New Roman"/>
          <w:sz w:val="24"/>
          <w:szCs w:val="24"/>
        </w:rPr>
      </w:pPr>
      <w:r w:rsidRPr="00155EE8">
        <w:rPr>
          <w:rFonts w:ascii="Times New Roman" w:hAnsi="Times New Roman" w:cs="Times New Roman"/>
          <w:sz w:val="24"/>
          <w:szCs w:val="24"/>
        </w:rPr>
        <w:t>Часть приватизированных предприятий попала под контроль криминальных структур.</w:t>
      </w:r>
      <w:r w:rsidR="00912F4E" w:rsidRPr="00155EE8">
        <w:rPr>
          <w:rFonts w:ascii="Times New Roman" w:hAnsi="Times New Roman" w:cs="Times New Roman"/>
          <w:sz w:val="24"/>
          <w:szCs w:val="24"/>
        </w:rPr>
        <w:t xml:space="preserve"> Поскольку ваучер был ценной анонимной бумагой, его можно было продать. Практически мгновенно развернулась скупка чеков у населения практически за бесценок.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В течение 1990-х гг</w:t>
      </w:r>
      <w:r w:rsidRPr="003B48EB">
        <w:rPr>
          <w:rFonts w:ascii="Times New Roman" w:hAnsi="Times New Roman" w:cs="Times New Roman"/>
          <w:b/>
        </w:rPr>
        <w:t>. валовой внутренний продукт</w:t>
      </w:r>
      <w:r w:rsidRPr="003B48EB">
        <w:rPr>
          <w:rFonts w:ascii="Times New Roman" w:hAnsi="Times New Roman" w:cs="Times New Roman"/>
        </w:rPr>
        <w:t xml:space="preserve"> </w:t>
      </w:r>
      <w:r w:rsidR="00912F4E" w:rsidRPr="003B48EB">
        <w:rPr>
          <w:rFonts w:ascii="Times New Roman" w:hAnsi="Times New Roman" w:cs="Times New Roman"/>
        </w:rPr>
        <w:t xml:space="preserve">(ВВП) </w:t>
      </w:r>
      <w:r w:rsidRPr="003B48EB">
        <w:rPr>
          <w:rFonts w:ascii="Times New Roman" w:hAnsi="Times New Roman" w:cs="Times New Roman"/>
        </w:rPr>
        <w:t xml:space="preserve">России сократился на 55%.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Инвестиции в российскую экономику сократились на 73%.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На 84% сократились расходы на военную промышленность.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В 1990 г. ВВП России составлял 5% мирового</w:t>
      </w:r>
      <w:r w:rsidR="00855546" w:rsidRPr="003B48EB">
        <w:rPr>
          <w:rFonts w:ascii="Times New Roman" w:hAnsi="Times New Roman" w:cs="Times New Roman"/>
        </w:rPr>
        <w:t xml:space="preserve"> валового продукта.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К 1999 г. на долю РФ приходилось лишь чуть больше 1% мирового </w:t>
      </w:r>
      <w:r w:rsidR="00855546" w:rsidRPr="003B48EB">
        <w:rPr>
          <w:rFonts w:ascii="Times New Roman" w:hAnsi="Times New Roman" w:cs="Times New Roman"/>
        </w:rPr>
        <w:t>ВП.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Добыча нефти упала до 40% от уровня 1990 г.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Лишившись государственной поддержки, предприятия сокращали производство. Из-за отсутствия денег начались массовые невыплаты зарплат.</w:t>
      </w:r>
    </w:p>
    <w:p w:rsidR="00A57232" w:rsidRPr="003B48EB" w:rsidRDefault="00A57232" w:rsidP="00A57232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Способы преодоления экономических трудностей.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lastRenderedPageBreak/>
        <w:t>1) Правительство активно привлекало внешние заимствования. В связи с этим существенно увеличился внешний долг России (1992 г. – 108 млрд. долл.; 1998 г. – 123,2).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2) Быстрыми темпами рос государственный долг в государственных краткосрочных обязательствах (ГКО</w:t>
      </w:r>
      <w:r w:rsidR="00855546" w:rsidRPr="003B48EB">
        <w:rPr>
          <w:rFonts w:ascii="Times New Roman" w:hAnsi="Times New Roman" w:cs="Times New Roman"/>
        </w:rPr>
        <w:t>).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Государственные краткосрочные облигации (ГКО) в Российской Федерации: </w:t>
      </w:r>
      <w:r w:rsidR="00855546" w:rsidRPr="003B48EB">
        <w:rPr>
          <w:rFonts w:ascii="Times New Roman" w:hAnsi="Times New Roman" w:cs="Times New Roman"/>
        </w:rPr>
        <w:t xml:space="preserve">- дисконтные ценные бумаги, периодически </w:t>
      </w:r>
      <w:r w:rsidR="000F2F91" w:rsidRPr="003B48EB">
        <w:rPr>
          <w:rFonts w:ascii="Times New Roman" w:hAnsi="Times New Roman" w:cs="Times New Roman"/>
        </w:rPr>
        <w:t xml:space="preserve">проводимая </w:t>
      </w:r>
      <w:proofErr w:type="spellStart"/>
      <w:proofErr w:type="gramStart"/>
      <w:r w:rsidR="000F2F91" w:rsidRPr="003B48EB">
        <w:rPr>
          <w:rFonts w:ascii="Times New Roman" w:hAnsi="Times New Roman" w:cs="Times New Roman"/>
        </w:rPr>
        <w:t>эми́ссия</w:t>
      </w:r>
      <w:proofErr w:type="spellEnd"/>
      <w:proofErr w:type="gramEnd"/>
      <w:r w:rsidR="00C107BA" w:rsidRPr="003B48EB">
        <w:rPr>
          <w:rFonts w:ascii="Times New Roman" w:hAnsi="Times New Roman" w:cs="Times New Roman"/>
        </w:rPr>
        <w:t xml:space="preserve"> денег</w:t>
      </w:r>
      <w:r w:rsidR="00855546" w:rsidRPr="003B48EB">
        <w:rPr>
          <w:rFonts w:ascii="Times New Roman" w:hAnsi="Times New Roman" w:cs="Times New Roman"/>
        </w:rPr>
        <w:t xml:space="preserve"> в бездокументарной форме Министерством финансов с гарантией Центрального банка погашения в срок. </w:t>
      </w:r>
      <w:r w:rsidR="00912F4E" w:rsidRPr="003B48EB">
        <w:rPr>
          <w:rFonts w:ascii="Times New Roman" w:hAnsi="Times New Roman" w:cs="Times New Roman"/>
        </w:rPr>
        <w:t xml:space="preserve">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3) Для стимулирования деловой активности начался новый этап приватизации. Было решено перейти к открытой продаже акций предприятий по рыночной стоимости.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4) Для привлечения инвестиций в экономику в </w:t>
      </w:r>
      <w:r w:rsidRPr="003B48EB">
        <w:rPr>
          <w:rFonts w:ascii="Times New Roman" w:hAnsi="Times New Roman" w:cs="Times New Roman"/>
          <w:b/>
        </w:rPr>
        <w:t xml:space="preserve">1994 г. стали создаваться финансово-промышленные группы </w:t>
      </w:r>
      <w:r w:rsidR="00971E1C" w:rsidRPr="003B48EB">
        <w:rPr>
          <w:rFonts w:ascii="Times New Roman" w:hAnsi="Times New Roman" w:cs="Times New Roman"/>
        </w:rPr>
        <w:t xml:space="preserve">(ФПГ).   </w:t>
      </w:r>
      <w:r w:rsidRPr="003B48EB">
        <w:rPr>
          <w:rFonts w:ascii="Times New Roman" w:hAnsi="Times New Roman" w:cs="Times New Roman"/>
        </w:rPr>
        <w:t>Предполагалось, что деньги населения удобнее собирать и использовать через банковскую систему.</w:t>
      </w:r>
    </w:p>
    <w:p w:rsidR="00A57232" w:rsidRPr="003B48EB" w:rsidRDefault="00971E1C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ФПГ это </w:t>
      </w:r>
      <w:r w:rsidR="00A57232" w:rsidRPr="003B48EB">
        <w:rPr>
          <w:rFonts w:ascii="Times New Roman" w:hAnsi="Times New Roman" w:cs="Times New Roman"/>
        </w:rPr>
        <w:t>совокупность юридических лиц, полностью или частично объединивших свои материальные и нематериальные активы в целях технологической и экономической интеграции</w:t>
      </w:r>
      <w:r w:rsidRPr="003B48EB">
        <w:rPr>
          <w:rFonts w:ascii="Times New Roman" w:hAnsi="Times New Roman" w:cs="Times New Roman"/>
        </w:rPr>
        <w:t>,</w:t>
      </w:r>
      <w:r w:rsidR="00A57232" w:rsidRPr="003B48EB">
        <w:rPr>
          <w:rFonts w:ascii="Times New Roman" w:hAnsi="Times New Roman" w:cs="Times New Roman"/>
        </w:rPr>
        <w:t xml:space="preserve"> для реализации инвестиционных или иных проектов и программ</w:t>
      </w:r>
      <w:r w:rsidR="00B15E45" w:rsidRPr="003B48EB">
        <w:rPr>
          <w:rFonts w:ascii="Times New Roman" w:hAnsi="Times New Roman" w:cs="Times New Roman"/>
        </w:rPr>
        <w:t>.</w:t>
      </w:r>
      <w:r w:rsidR="00A57232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 xml:space="preserve">Предполагалось, что активы будут направлены на повышение конкурентоспособности и расширение рынков сбыта товаров и услуг, повышение эффективности производства, создание рабочих мест. </w:t>
      </w:r>
      <w:r w:rsidR="00D31AF2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 xml:space="preserve"> Однако этого не произошло.</w:t>
      </w:r>
    </w:p>
    <w:p w:rsidR="00D31AF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Правительство </w:t>
      </w:r>
      <w:r w:rsidR="008E2852" w:rsidRPr="003B48EB">
        <w:rPr>
          <w:rFonts w:ascii="Times New Roman" w:hAnsi="Times New Roman" w:cs="Times New Roman"/>
        </w:rPr>
        <w:t>вынуждено было</w:t>
      </w:r>
      <w:r w:rsidRPr="003B48EB">
        <w:rPr>
          <w:rFonts w:ascii="Times New Roman" w:hAnsi="Times New Roman" w:cs="Times New Roman"/>
        </w:rPr>
        <w:t xml:space="preserve"> выпускать официальные заёмные бумаги под высокие проценты</w:t>
      </w:r>
      <w:r w:rsidR="00971E1C" w:rsidRPr="003B48EB">
        <w:rPr>
          <w:rFonts w:ascii="Times New Roman" w:hAnsi="Times New Roman" w:cs="Times New Roman"/>
        </w:rPr>
        <w:t>,</w:t>
      </w:r>
      <w:r w:rsidRPr="003B48EB">
        <w:rPr>
          <w:rFonts w:ascii="Times New Roman" w:hAnsi="Times New Roman" w:cs="Times New Roman"/>
        </w:rPr>
        <w:t xml:space="preserve"> пытаясь компенсировать дефицит бюджета. </w:t>
      </w:r>
    </w:p>
    <w:p w:rsidR="008E2852" w:rsidRPr="003B48EB" w:rsidRDefault="00A57232" w:rsidP="008E285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Одновременно для привлечения средств из-за рубежа правительство стало гарантировать валютные займы, сделанные российскими банками для закупки ГКО.</w:t>
      </w:r>
      <w:r w:rsidR="00D31AF2" w:rsidRPr="003B48EB">
        <w:rPr>
          <w:rFonts w:ascii="Times New Roman" w:hAnsi="Times New Roman" w:cs="Times New Roman"/>
        </w:rPr>
        <w:t xml:space="preserve">  </w:t>
      </w:r>
      <w:r w:rsidRPr="003B48EB">
        <w:rPr>
          <w:rFonts w:ascii="Times New Roman" w:hAnsi="Times New Roman" w:cs="Times New Roman"/>
        </w:rPr>
        <w:t xml:space="preserve"> Именно скупкой и продажей этих ценных бумаг занимались ФПГ и крупнейшие банки.</w:t>
      </w:r>
      <w:r w:rsidR="008E2852" w:rsidRPr="003B48EB">
        <w:rPr>
          <w:rFonts w:ascii="Times New Roman" w:hAnsi="Times New Roman" w:cs="Times New Roman"/>
        </w:rPr>
        <w:t xml:space="preserve"> </w:t>
      </w:r>
    </w:p>
    <w:p w:rsidR="008E2852" w:rsidRPr="003B48EB" w:rsidRDefault="008E2852" w:rsidP="008E285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Кроме того, в результате деятельности ФПГ к 1996 г. весь нефтяной комплекс России был поделён на 14 вертикально интегрированных компаний. Были поделены рынки сбыта. </w:t>
      </w:r>
    </w:p>
    <w:p w:rsidR="00A57232" w:rsidRPr="003B48EB" w:rsidRDefault="008E285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К концу 90-х гг. сформировалось несколько ключевых олигархических группировок (политическая власть – экономика – СМИ)</w:t>
      </w:r>
      <w:r w:rsidR="00C107BA" w:rsidRPr="003B48EB">
        <w:rPr>
          <w:rFonts w:ascii="Times New Roman" w:hAnsi="Times New Roman" w:cs="Times New Roman"/>
        </w:rPr>
        <w:t xml:space="preserve">.  Российские олигархи представляли собой не экономическое, а скорее политическое явление. Это лица, сделавшие своим бизнесом близость к власти и влияющие на принятие государственных решений.   </w:t>
      </w:r>
    </w:p>
    <w:p w:rsidR="00661B94" w:rsidRPr="003B48EB" w:rsidRDefault="00B679DF" w:rsidP="00A57232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 xml:space="preserve"> </w:t>
      </w:r>
      <w:r w:rsidR="00661B94" w:rsidRPr="003B48EB">
        <w:rPr>
          <w:rFonts w:ascii="Times New Roman" w:hAnsi="Times New Roman" w:cs="Times New Roman"/>
          <w:b/>
        </w:rPr>
        <w:t xml:space="preserve"> Дефолт.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Запущенный в 1996 г. государством механизм заимствований через систему ГКО к 1998 г. привёл к закономерному кризису.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Объёмы государственных заимствований росли, уверенность в их возврате таяла, и потому государству приходилось соглашаться на всё большие и большие проценты. Из-за внешнего долга возникла зависимость России от кредиторов, прежде всего от МВФ, который фактически контролировался США.</w:t>
      </w:r>
      <w:r w:rsidR="00C107BA" w:rsidRPr="003B48EB">
        <w:rPr>
          <w:rFonts w:ascii="Times New Roman" w:hAnsi="Times New Roman" w:cs="Times New Roman"/>
        </w:rPr>
        <w:t xml:space="preserve"> При любой попытке проводить самостоятельную политику перед страной возникала угроза банкротства. К 1998 г. государство оказалось обременённым огромным долгом.</w:t>
      </w:r>
    </w:p>
    <w:p w:rsidR="007634D0" w:rsidRPr="003B48EB" w:rsidRDefault="00A57232" w:rsidP="007634D0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</w:t>
      </w:r>
      <w:r w:rsidR="007634D0" w:rsidRPr="003B48EB">
        <w:rPr>
          <w:rFonts w:ascii="Times New Roman" w:hAnsi="Times New Roman" w:cs="Times New Roman"/>
        </w:rPr>
        <w:t>Положение усугублялось неблагоприятной международной конъюнктурой.</w:t>
      </w:r>
    </w:p>
    <w:p w:rsidR="007634D0" w:rsidRPr="003B48EB" w:rsidRDefault="007634D0" w:rsidP="007634D0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lastRenderedPageBreak/>
        <w:t>Бремя долгов стремительно росло, особенно в связи с ростом процентных ставок по ГКО. Летом 1998 г. правительство должно было выплатить 60 млрд. долларов по внешнему и внутреннему долгу.</w:t>
      </w:r>
    </w:p>
    <w:p w:rsidR="007634D0" w:rsidRPr="003B48EB" w:rsidRDefault="007634D0" w:rsidP="007634D0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Долги по пенсиям на конец марта составили около 1 млрд. рублей, долг по оборонному заказу – 17 млрд. рублей.</w:t>
      </w:r>
    </w:p>
    <w:p w:rsidR="007634D0" w:rsidRPr="003B48EB" w:rsidRDefault="007634D0" w:rsidP="007634D0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Кроме того на России лежали долги СССР. Для того</w:t>
      </w:r>
      <w:proofErr w:type="gramStart"/>
      <w:r w:rsidRPr="003B48EB">
        <w:rPr>
          <w:rFonts w:ascii="Times New Roman" w:hAnsi="Times New Roman" w:cs="Times New Roman"/>
        </w:rPr>
        <w:t>,</w:t>
      </w:r>
      <w:proofErr w:type="gramEnd"/>
      <w:r w:rsidRPr="003B48EB">
        <w:rPr>
          <w:rFonts w:ascii="Times New Roman" w:hAnsi="Times New Roman" w:cs="Times New Roman"/>
        </w:rPr>
        <w:t xml:space="preserve"> чтобы рассчитаться по внутреннему долгу с работниками бюджетной сферы, правительство пошло на эмиссию денег. Это спровоцировало дальнейшее падение курса рубля по отношению к доллару</w:t>
      </w:r>
      <w:r w:rsidRPr="003B48EB">
        <w:rPr>
          <w:rFonts w:ascii="Times New Roman" w:hAnsi="Times New Roman" w:cs="Times New Roman"/>
          <w:b/>
        </w:rPr>
        <w:t>. 17 августа 1998</w:t>
      </w:r>
      <w:r w:rsidRPr="003B48EB">
        <w:rPr>
          <w:rFonts w:ascii="Times New Roman" w:hAnsi="Times New Roman" w:cs="Times New Roman"/>
        </w:rPr>
        <w:t xml:space="preserve"> г. правительство РФ и Центральный банк РФ выступили с совместным заявлением. Была проведена девальвация и </w:t>
      </w:r>
      <w:r w:rsidRPr="003B48EB">
        <w:rPr>
          <w:rFonts w:ascii="Times New Roman" w:hAnsi="Times New Roman" w:cs="Times New Roman"/>
          <w:b/>
        </w:rPr>
        <w:t>объявлен дефолт.</w:t>
      </w:r>
      <w:r w:rsidR="00155EE8" w:rsidRPr="003B48EB">
        <w:rPr>
          <w:rFonts w:ascii="Times New Roman" w:hAnsi="Times New Roman" w:cs="Times New Roman"/>
        </w:rPr>
        <w:t xml:space="preserve">  Дефолт (англ. </w:t>
      </w:r>
      <w:proofErr w:type="spellStart"/>
      <w:r w:rsidR="00155EE8" w:rsidRPr="003B48EB">
        <w:rPr>
          <w:rFonts w:ascii="Times New Roman" w:hAnsi="Times New Roman" w:cs="Times New Roman"/>
        </w:rPr>
        <w:t>default</w:t>
      </w:r>
      <w:proofErr w:type="spellEnd"/>
      <w:r w:rsidR="00155EE8" w:rsidRPr="003B48EB">
        <w:rPr>
          <w:rFonts w:ascii="Times New Roman" w:hAnsi="Times New Roman" w:cs="Times New Roman"/>
        </w:rPr>
        <w:t xml:space="preserve">) – 1) отказ платить долги; 2) невыполнение обязательств по возврату заёмных средств, выплате процентов по ценным бумагам. </w:t>
      </w:r>
    </w:p>
    <w:p w:rsidR="007634D0" w:rsidRPr="003B48EB" w:rsidRDefault="007634D0" w:rsidP="007634D0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Резко увеличились цены на товары широкого потребления. Разорилось множество фирм. Финансовый кризис перерос в кризис политический. </w:t>
      </w:r>
    </w:p>
    <w:p w:rsidR="007634D0" w:rsidRPr="003B48EB" w:rsidRDefault="007634D0" w:rsidP="007634D0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Троекратная девальвация рубля позволила экономике войти в полосу восстановления. Падение рубля дало возможность продукции отечественных производителей конкурировать с импортными товарами. </w:t>
      </w:r>
    </w:p>
    <w:p w:rsidR="00A57232" w:rsidRPr="003B48EB" w:rsidRDefault="007634D0" w:rsidP="00B679DF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Ситуация в экономике стала улучшаться с начала 1999 г.</w:t>
      </w:r>
    </w:p>
    <w:p w:rsidR="00661B94" w:rsidRPr="003B48EB" w:rsidRDefault="00A57232" w:rsidP="003B48EB">
      <w:pPr>
        <w:pStyle w:val="a7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Последствия начавшихся в 1992 г. рыночных рефор</w:t>
      </w:r>
      <w:r w:rsidR="00661B94" w:rsidRPr="003B48EB">
        <w:rPr>
          <w:rFonts w:ascii="Times New Roman" w:hAnsi="Times New Roman" w:cs="Times New Roman"/>
          <w:b/>
        </w:rPr>
        <w:t>м</w:t>
      </w:r>
      <w:r w:rsidR="00155EE8" w:rsidRPr="003B48EB">
        <w:rPr>
          <w:rFonts w:ascii="Times New Roman" w:hAnsi="Times New Roman" w:cs="Times New Roman"/>
          <w:b/>
        </w:rPr>
        <w:t>:</w:t>
      </w:r>
    </w:p>
    <w:p w:rsidR="00D31AF2" w:rsidRPr="003B48EB" w:rsidRDefault="00B679DF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  <w:b/>
        </w:rPr>
        <w:t>«</w:t>
      </w:r>
      <w:r w:rsidR="00A57232" w:rsidRPr="003B48EB">
        <w:rPr>
          <w:rFonts w:ascii="Times New Roman" w:hAnsi="Times New Roman" w:cs="Times New Roman"/>
          <w:b/>
        </w:rPr>
        <w:t>+</w:t>
      </w:r>
      <w:r w:rsidRPr="003B48EB">
        <w:rPr>
          <w:rFonts w:ascii="Times New Roman" w:hAnsi="Times New Roman" w:cs="Times New Roman"/>
          <w:b/>
        </w:rPr>
        <w:t>»</w:t>
      </w:r>
      <w:r w:rsidR="00661B94" w:rsidRPr="003B48EB">
        <w:rPr>
          <w:rFonts w:ascii="Times New Roman" w:hAnsi="Times New Roman" w:cs="Times New Roman"/>
          <w:b/>
        </w:rPr>
        <w:t xml:space="preserve"> </w:t>
      </w:r>
      <w:r w:rsidR="00661B94" w:rsidRPr="003B48EB">
        <w:rPr>
          <w:rFonts w:ascii="Times New Roman" w:hAnsi="Times New Roman" w:cs="Times New Roman"/>
        </w:rPr>
        <w:t>: 1) появились многочисленные коммерческие банки, товарные биржи,</w:t>
      </w:r>
    </w:p>
    <w:p w:rsidR="00661B94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рынок ценных бумаг, валютный рынок, т.е. элементы рыночного хозяйства (инфраструктура рынка), без которых невозможно его нормальное функционирование; </w:t>
      </w:r>
    </w:p>
    <w:p w:rsidR="00661B94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2) заметно вырос частный сектор экономики, чему способствовала проведённая в 1990-х гг. приватизация (около 70% валового внутреннего продукта производится в негосударственном секторе);</w:t>
      </w:r>
    </w:p>
    <w:p w:rsidR="00661B94" w:rsidRPr="003B48EB" w:rsidRDefault="00A57232" w:rsidP="00661B94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3) ликвидирован острейший дефицит потребительских товаров </w:t>
      </w:r>
      <w:r w:rsidR="00661B94" w:rsidRPr="003B48EB">
        <w:rPr>
          <w:rFonts w:ascii="Times New Roman" w:hAnsi="Times New Roman" w:cs="Times New Roman"/>
        </w:rPr>
        <w:t>и сре</w:t>
      </w:r>
      <w:proofErr w:type="gramStart"/>
      <w:r w:rsidR="00661B94" w:rsidRPr="003B48EB">
        <w:rPr>
          <w:rFonts w:ascii="Times New Roman" w:hAnsi="Times New Roman" w:cs="Times New Roman"/>
        </w:rPr>
        <w:t>дств пр</w:t>
      </w:r>
      <w:proofErr w:type="gramEnd"/>
      <w:r w:rsidR="00661B94" w:rsidRPr="003B48EB">
        <w:rPr>
          <w:rFonts w:ascii="Times New Roman" w:hAnsi="Times New Roman" w:cs="Times New Roman"/>
        </w:rPr>
        <w:t xml:space="preserve">оизводства, предложение товаров превышает спрос на них, что создаёт условия для конкуренции; </w:t>
      </w:r>
    </w:p>
    <w:p w:rsidR="00661B94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4) произошла институционализация рыночных отношений в результате закрепления в Конституции РФ свободы экономической деятельности, равноправия различных форм собственности, включая частную.</w:t>
      </w:r>
    </w:p>
    <w:p w:rsidR="00D31AF2" w:rsidRPr="003B48EB" w:rsidRDefault="00B679DF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  <w:b/>
        </w:rPr>
        <w:t xml:space="preserve"> «-»</w:t>
      </w:r>
      <w:r w:rsidR="00A57232" w:rsidRPr="003B48EB">
        <w:rPr>
          <w:rFonts w:ascii="Times New Roman" w:hAnsi="Times New Roman" w:cs="Times New Roman"/>
        </w:rPr>
        <w:t>1) экономическая власть оказалась в руках 5-6% населения, включающих четыре группы собственников</w:t>
      </w:r>
      <w:r w:rsidR="00661B94" w:rsidRPr="003B48EB">
        <w:rPr>
          <w:rFonts w:ascii="Times New Roman" w:hAnsi="Times New Roman" w:cs="Times New Roman"/>
        </w:rPr>
        <w:t xml:space="preserve"> (</w:t>
      </w:r>
      <w:r w:rsidR="00A57232" w:rsidRPr="003B48EB">
        <w:rPr>
          <w:rFonts w:ascii="Times New Roman" w:hAnsi="Times New Roman" w:cs="Times New Roman"/>
        </w:rPr>
        <w:t>представители теневой экономики и специалисты, накопившие состояние в 1990-1992 гг.</w:t>
      </w:r>
      <w:r w:rsidR="00661B94" w:rsidRPr="003B48EB">
        <w:rPr>
          <w:rFonts w:ascii="Times New Roman" w:hAnsi="Times New Roman" w:cs="Times New Roman"/>
        </w:rPr>
        <w:t>; представители высшего аппарата управления; преступные структуры, получившие возможность «отмывания денег» через скупку приватизационных чеков; «директорский корпус», имевший привилегии в приобретении акций).</w:t>
      </w:r>
    </w:p>
    <w:p w:rsidR="00661B94" w:rsidRPr="003B48EB" w:rsidRDefault="00661B94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 </w:t>
      </w:r>
      <w:r w:rsidR="00A57232" w:rsidRPr="003B48EB">
        <w:rPr>
          <w:rFonts w:ascii="Times New Roman" w:hAnsi="Times New Roman" w:cs="Times New Roman"/>
        </w:rPr>
        <w:t xml:space="preserve">2) приватизация государственной собственности не сопровождалась модернизацией производства; </w:t>
      </w:r>
    </w:p>
    <w:p w:rsidR="00661B94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3) возник кризис неплатежей, когда предприятия, банки, государство оказались не в состоянии расплатиться с долгами друг другу; </w:t>
      </w:r>
    </w:p>
    <w:p w:rsidR="007634D0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4) </w:t>
      </w:r>
      <w:r w:rsidR="007634D0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 xml:space="preserve">средний и мелкий бизнес оказались придавлены непомерными налогами; </w:t>
      </w:r>
    </w:p>
    <w:p w:rsidR="00661B94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lastRenderedPageBreak/>
        <w:t>5)</w:t>
      </w:r>
      <w:r w:rsidR="007634D0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 xml:space="preserve"> государство не смогло эффективно управлять той частью собственности, которая осталась государственной;</w:t>
      </w:r>
    </w:p>
    <w:p w:rsidR="00661B94" w:rsidRPr="003B48EB" w:rsidRDefault="00661B94" w:rsidP="00661B94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6) снижение жизненного уровня значительной части населения;</w:t>
      </w:r>
    </w:p>
    <w:p w:rsidR="00D31AF2" w:rsidRPr="003B48EB" w:rsidRDefault="00661B94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7</w:t>
      </w:r>
      <w:r w:rsidR="00A57232" w:rsidRPr="003B48EB">
        <w:rPr>
          <w:rFonts w:ascii="Times New Roman" w:hAnsi="Times New Roman" w:cs="Times New Roman"/>
        </w:rPr>
        <w:t>) усиление социального расслоения.</w:t>
      </w:r>
    </w:p>
    <w:p w:rsidR="00A57232" w:rsidRPr="003B48EB" w:rsidRDefault="0016544F" w:rsidP="00A57232">
      <w:pPr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b/>
        </w:rPr>
        <w:t>1.</w:t>
      </w:r>
      <w:r w:rsidR="00A57232" w:rsidRPr="003B48EB">
        <w:rPr>
          <w:rFonts w:ascii="Times New Roman" w:hAnsi="Times New Roman" w:cs="Times New Roman"/>
          <w:b/>
        </w:rPr>
        <w:t>3.</w:t>
      </w:r>
      <w:r w:rsidRPr="003B48EB">
        <w:rPr>
          <w:rFonts w:ascii="Times New Roman" w:hAnsi="Times New Roman" w:cs="Times New Roman"/>
          <w:b/>
        </w:rPr>
        <w:t xml:space="preserve"> </w:t>
      </w:r>
      <w:r w:rsidR="00054DEC" w:rsidRPr="003B48EB">
        <w:rPr>
          <w:rFonts w:ascii="Times New Roman" w:hAnsi="Times New Roman" w:cs="Times New Roman"/>
          <w:b/>
        </w:rPr>
        <w:t xml:space="preserve"> </w:t>
      </w:r>
      <w:r w:rsidR="00B3595D" w:rsidRPr="003B48EB">
        <w:rPr>
          <w:rFonts w:ascii="Times New Roman" w:hAnsi="Times New Roman" w:cs="Times New Roman"/>
          <w:i/>
        </w:rPr>
        <w:t>Поиск наилучшей модели государственной экономической политики</w:t>
      </w:r>
      <w:r w:rsidR="002077A2" w:rsidRPr="003B48EB">
        <w:rPr>
          <w:rFonts w:ascii="Times New Roman" w:hAnsi="Times New Roman" w:cs="Times New Roman"/>
          <w:i/>
        </w:rPr>
        <w:t>.</w:t>
      </w:r>
    </w:p>
    <w:p w:rsidR="00B3595D" w:rsidRPr="003B48EB" w:rsidRDefault="00F416F2" w:rsidP="003B48EB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Создание рыночной системы - это не самоцель, а средство формирования эффективной экономики. Создание этой  системы сопровождается непрерывным реформированием, </w:t>
      </w:r>
      <w:r w:rsidR="00B3595D" w:rsidRPr="003B48EB">
        <w:rPr>
          <w:rFonts w:ascii="Times New Roman" w:hAnsi="Times New Roman" w:cs="Times New Roman"/>
        </w:rPr>
        <w:t xml:space="preserve"> громадными</w:t>
      </w:r>
      <w:r w:rsidRPr="003B48EB">
        <w:rPr>
          <w:rFonts w:ascii="Times New Roman" w:hAnsi="Times New Roman" w:cs="Times New Roman"/>
        </w:rPr>
        <w:t xml:space="preserve"> социально-экономическими издержками.</w:t>
      </w:r>
      <w:r w:rsidR="00B3595D" w:rsidRPr="003B48EB">
        <w:rPr>
          <w:rFonts w:ascii="Times New Roman" w:hAnsi="Times New Roman" w:cs="Times New Roman"/>
        </w:rPr>
        <w:t xml:space="preserve"> </w:t>
      </w:r>
    </w:p>
    <w:p w:rsidR="00F416F2" w:rsidRPr="003B48EB" w:rsidRDefault="00B3595D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Благодаря  благоприятной внешнеэкономической конъюнктуре, сложившейся вначале 2000 г.  - рост  мировых цен на энергоносители, особенно на нефть – (главный товар российского экспорта)</w:t>
      </w:r>
      <w:r w:rsidR="00C7375C" w:rsidRPr="003B48EB">
        <w:rPr>
          <w:rFonts w:ascii="Times New Roman" w:hAnsi="Times New Roman" w:cs="Times New Roman"/>
        </w:rPr>
        <w:t>,</w:t>
      </w:r>
      <w:r w:rsidRPr="003B48EB">
        <w:rPr>
          <w:rFonts w:ascii="Times New Roman" w:hAnsi="Times New Roman" w:cs="Times New Roman"/>
        </w:rPr>
        <w:t xml:space="preserve">  России удалось наполнить бюджет дополнительными доходами, решив тем самым ряд насущных социальных проблем. В 2000 г. валовой внутренний продукт (ВВП) вырос на 7%, объём промышленного производства – на 10%, валютные резервы возросли до 30 млрд. долларов, чего не наблюдалось уже многие годы.</w:t>
      </w:r>
    </w:p>
    <w:p w:rsidR="00A57232" w:rsidRPr="003B48EB" w:rsidRDefault="00B3595D" w:rsidP="00C7375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Многие тысячи предприятий стали эффективно работать. Стал развиваться внутренний рынок. Экономика России стала привлекательной для инвестиций. Международные организации официально признали Россию страной с рыночной экономикой. Было введено новое налоговое законодательство с единой для всех – независимо от уровня заработков – ставкой подоходного налога в 13% и единым социальным налогом. Впервые в России были введены социальные налоговые вычеты на обучение и лечение.</w:t>
      </w:r>
    </w:p>
    <w:p w:rsidR="00557EC4" w:rsidRPr="003B48EB" w:rsidRDefault="00C7375C" w:rsidP="00C7375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Данная тенденция сохранялась </w:t>
      </w:r>
      <w:r w:rsidRPr="003B48EB">
        <w:rPr>
          <w:rFonts w:ascii="Times New Roman" w:hAnsi="Times New Roman" w:cs="Times New Roman"/>
          <w:b/>
        </w:rPr>
        <w:t xml:space="preserve">до 2008 г. </w:t>
      </w:r>
      <w:r w:rsidR="00527670" w:rsidRPr="003B48EB">
        <w:rPr>
          <w:rFonts w:ascii="Times New Roman" w:hAnsi="Times New Roman" w:cs="Times New Roman"/>
          <w:b/>
        </w:rPr>
        <w:t>Мировой экон</w:t>
      </w:r>
      <w:r w:rsidR="003D61BB" w:rsidRPr="003B48EB">
        <w:rPr>
          <w:rFonts w:ascii="Times New Roman" w:hAnsi="Times New Roman" w:cs="Times New Roman"/>
          <w:b/>
        </w:rPr>
        <w:t>о</w:t>
      </w:r>
      <w:r w:rsidR="00527670" w:rsidRPr="003B48EB">
        <w:rPr>
          <w:rFonts w:ascii="Times New Roman" w:hAnsi="Times New Roman" w:cs="Times New Roman"/>
          <w:b/>
        </w:rPr>
        <w:t xml:space="preserve">мический </w:t>
      </w:r>
      <w:r w:rsidR="003D61BB" w:rsidRPr="003B48EB">
        <w:rPr>
          <w:rFonts w:ascii="Times New Roman" w:hAnsi="Times New Roman" w:cs="Times New Roman"/>
          <w:b/>
        </w:rPr>
        <w:t>к</w:t>
      </w:r>
      <w:r w:rsidRPr="003B48EB">
        <w:rPr>
          <w:rFonts w:ascii="Times New Roman" w:hAnsi="Times New Roman" w:cs="Times New Roman"/>
          <w:b/>
        </w:rPr>
        <w:t>ризис 2008</w:t>
      </w:r>
      <w:r w:rsidRPr="003B48EB">
        <w:rPr>
          <w:rFonts w:ascii="Times New Roman" w:hAnsi="Times New Roman" w:cs="Times New Roman"/>
        </w:rPr>
        <w:t xml:space="preserve"> г. на Западе существенно сократил заказы на сырьё и полуфабрикаты, а значит, и обесценил наши компании. Заложенные на Западе акции упали в цене.</w:t>
      </w:r>
    </w:p>
    <w:p w:rsidR="003D61BB" w:rsidRPr="003B48EB" w:rsidRDefault="00C7375C" w:rsidP="00C7375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И когда последовали требования платить по кредитам, бизнес обратился за помощью к государству.</w:t>
      </w:r>
      <w:r w:rsidR="00155EE8" w:rsidRPr="003B48EB">
        <w:rPr>
          <w:rFonts w:ascii="Times New Roman" w:hAnsi="Times New Roman" w:cs="Times New Roman"/>
        </w:rPr>
        <w:t xml:space="preserve"> </w:t>
      </w:r>
      <w:r w:rsidR="003D61BB" w:rsidRPr="003B48EB">
        <w:rPr>
          <w:rFonts w:ascii="Times New Roman" w:hAnsi="Times New Roman" w:cs="Times New Roman"/>
        </w:rPr>
        <w:t>В России, как и в других странах, оказавшихся в кризисной ситуации, потребовалось срочное вмешательство государства.</w:t>
      </w:r>
    </w:p>
    <w:p w:rsidR="003416D7" w:rsidRPr="003B48EB" w:rsidRDefault="00155EE8" w:rsidP="00C7375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Российский бизнес за эти годы обнаружил свою неэффективность: корпоративный долг достиг 500 млрд. долларов. Займы получались под залог акций крупнейших российских компаний.</w:t>
      </w:r>
    </w:p>
    <w:p w:rsidR="003D61BB" w:rsidRPr="003B48EB" w:rsidRDefault="003D61BB" w:rsidP="00C7375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В 2008 году ведущие банки страны получили огромную поддержку со стороны правительства и Банка России, что позволило им выстоять в кризисной ситуации. Примерно 1 трлн. руб. было выделено на эти цели Внешэкономбанку (ВЭБ). Одновременно в банковском секторе происходил процесс слияний и поглощений.</w:t>
      </w:r>
    </w:p>
    <w:p w:rsidR="003D61BB" w:rsidRPr="003B48EB" w:rsidRDefault="003D61BB" w:rsidP="00C7375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Благодаря накопленным резервам (в Фонде национального благосостояния, Резервном фонде и др.) в российскую экономику в 2008 году было направлено более 4 трлн. руб., или примерно 12% ВВП. В течение 2009—2010 гг. проводилась активная монетарная и фискальная политика.</w:t>
      </w:r>
    </w:p>
    <w:p w:rsidR="003D61BB" w:rsidRPr="003B48EB" w:rsidRDefault="003D61BB" w:rsidP="00C7375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Из средств государственного бюджета и Внешэкономбанка были выделены дополнительные средства на поддержку занятости.</w:t>
      </w:r>
    </w:p>
    <w:p w:rsidR="003D61BB" w:rsidRPr="003B48EB" w:rsidRDefault="003D61BB" w:rsidP="004A36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Все эти и другие меры стимулирующего характера позволили российской экономике уже во второй половине2010 года в целом преодолеть негативные последствия и продемонстрировать некоторые признаки роста.</w:t>
      </w:r>
    </w:p>
    <w:p w:rsidR="00C7375C" w:rsidRPr="003B48EB" w:rsidRDefault="00C7375C" w:rsidP="00C7375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lastRenderedPageBreak/>
        <w:t>Опыт показал, что нарождающиеся рыночные механизмы еще слишком слабы, чтобы взять на себя задачу регулирования</w:t>
      </w:r>
      <w:r w:rsidR="00FC4FEE" w:rsidRPr="003B48EB">
        <w:rPr>
          <w:rFonts w:ascii="Times New Roman" w:hAnsi="Times New Roman" w:cs="Times New Roman"/>
        </w:rPr>
        <w:t xml:space="preserve"> всей хозяйственной жизни, поэтому государству отводится немалая роль как участнику в  </w:t>
      </w:r>
      <w:r w:rsidR="002077A2" w:rsidRPr="003B48EB">
        <w:rPr>
          <w:rFonts w:ascii="Times New Roman" w:hAnsi="Times New Roman" w:cs="Times New Roman"/>
        </w:rPr>
        <w:t xml:space="preserve">решении основных экономических вопросов. </w:t>
      </w:r>
    </w:p>
    <w:p w:rsidR="00C7375C" w:rsidRPr="003B48EB" w:rsidRDefault="002077A2" w:rsidP="00C7375C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</w:rPr>
        <w:t xml:space="preserve">Поиск наилучшей модели государственной экономической политики России затрудняется тем, что для решения небольшого круга задач (компенсация несовершенств рынка и смягчения неравенства доходов  и богатства) государство должно располагать </w:t>
      </w:r>
      <w:r w:rsidRPr="003B48EB">
        <w:rPr>
          <w:rFonts w:ascii="Times New Roman" w:hAnsi="Times New Roman" w:cs="Times New Roman"/>
          <w:b/>
        </w:rPr>
        <w:t>огромными денежными средствами.</w:t>
      </w:r>
    </w:p>
    <w:p w:rsidR="00F16678" w:rsidRPr="003B48EB" w:rsidRDefault="00F16678" w:rsidP="00F16678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Тема Б. Основные проблемы экономики России</w:t>
      </w:r>
      <w:r w:rsidR="00A541F1" w:rsidRPr="003B48EB">
        <w:rPr>
          <w:rFonts w:ascii="Times New Roman" w:hAnsi="Times New Roman" w:cs="Times New Roman"/>
          <w:b/>
        </w:rPr>
        <w:t xml:space="preserve">. </w:t>
      </w:r>
      <w:r w:rsidR="0089296B" w:rsidRPr="003B48EB">
        <w:rPr>
          <w:rFonts w:ascii="Times New Roman" w:hAnsi="Times New Roman" w:cs="Times New Roman"/>
          <w:b/>
        </w:rPr>
        <w:t xml:space="preserve"> </w:t>
      </w:r>
    </w:p>
    <w:p w:rsidR="0089296B" w:rsidRPr="003B48EB" w:rsidRDefault="0089296B" w:rsidP="00F16678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Вопросы темы</w:t>
      </w:r>
    </w:p>
    <w:p w:rsidR="0089296B" w:rsidRPr="003B48EB" w:rsidRDefault="0089296B" w:rsidP="00F16678">
      <w:pPr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i/>
        </w:rPr>
        <w:t>1. Перспективы экономического развития России.</w:t>
      </w:r>
    </w:p>
    <w:p w:rsidR="0089296B" w:rsidRPr="003B48EB" w:rsidRDefault="0089296B" w:rsidP="00F16678">
      <w:pPr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i/>
        </w:rPr>
        <w:t>2. Основные проблемы экономики России</w:t>
      </w:r>
    </w:p>
    <w:p w:rsidR="00F16678" w:rsidRPr="003B48EB" w:rsidRDefault="00F16678" w:rsidP="00F16678">
      <w:pPr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b/>
        </w:rPr>
        <w:t xml:space="preserve"> </w:t>
      </w:r>
      <w:r w:rsidR="0089296B" w:rsidRPr="003B48EB">
        <w:rPr>
          <w:rFonts w:ascii="Times New Roman" w:hAnsi="Times New Roman" w:cs="Times New Roman"/>
          <w:b/>
        </w:rPr>
        <w:t>?</w:t>
      </w:r>
      <w:r w:rsidRPr="003B48EB">
        <w:rPr>
          <w:rFonts w:ascii="Times New Roman" w:hAnsi="Times New Roman" w:cs="Times New Roman"/>
          <w:b/>
        </w:rPr>
        <w:t xml:space="preserve"> 1. </w:t>
      </w:r>
      <w:r w:rsidRPr="003B48EB">
        <w:rPr>
          <w:rFonts w:ascii="Times New Roman" w:hAnsi="Times New Roman" w:cs="Times New Roman"/>
          <w:i/>
        </w:rPr>
        <w:t xml:space="preserve">Перспективы </w:t>
      </w:r>
      <w:r w:rsidR="00A736B2" w:rsidRPr="003B48EB">
        <w:rPr>
          <w:rFonts w:ascii="Times New Roman" w:hAnsi="Times New Roman" w:cs="Times New Roman"/>
          <w:i/>
        </w:rPr>
        <w:t>экономического развития России.</w:t>
      </w:r>
    </w:p>
    <w:p w:rsidR="00F16678" w:rsidRPr="003B48EB" w:rsidRDefault="00F16678" w:rsidP="00F16678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Для решения поставленных задач была предложена экономическая доктрина, которая сочетала идеи упорядоченного рыночного хозяйства и эффективного государственного регулирования. Государству в ней отводилась роль силы, не только обеспечивающей равные для всех правила игры в рыночной экономике, но и осуществляющей координацию всех</w:t>
      </w:r>
      <w:r w:rsidR="0089296B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 xml:space="preserve"> </w:t>
      </w:r>
      <w:proofErr w:type="gramStart"/>
      <w:r w:rsidRPr="003B48EB">
        <w:rPr>
          <w:rFonts w:ascii="Times New Roman" w:hAnsi="Times New Roman" w:cs="Times New Roman"/>
        </w:rPr>
        <w:t>экономических и социальных сил</w:t>
      </w:r>
      <w:proofErr w:type="gramEnd"/>
      <w:r w:rsidRPr="003B48EB">
        <w:rPr>
          <w:rFonts w:ascii="Times New Roman" w:hAnsi="Times New Roman" w:cs="Times New Roman"/>
        </w:rPr>
        <w:t xml:space="preserve"> для достижения быстрого и устойчивого социально-экономического развития страны</w:t>
      </w:r>
      <w:r w:rsidRPr="003B48EB">
        <w:rPr>
          <w:rFonts w:ascii="Times New Roman" w:hAnsi="Times New Roman" w:cs="Times New Roman"/>
          <w:b/>
        </w:rPr>
        <w:t xml:space="preserve">. </w:t>
      </w:r>
      <w:r w:rsidRPr="003B48EB">
        <w:rPr>
          <w:rFonts w:ascii="Times New Roman" w:hAnsi="Times New Roman" w:cs="Times New Roman"/>
        </w:rPr>
        <w:t>В экономической доктрине</w:t>
      </w:r>
      <w:r w:rsidRPr="003B48EB">
        <w:rPr>
          <w:rFonts w:ascii="Times New Roman" w:hAnsi="Times New Roman" w:cs="Times New Roman"/>
          <w:b/>
        </w:rPr>
        <w:t xml:space="preserve"> </w:t>
      </w:r>
      <w:r w:rsidRPr="003B48EB">
        <w:rPr>
          <w:rFonts w:ascii="Times New Roman" w:hAnsi="Times New Roman" w:cs="Times New Roman"/>
        </w:rPr>
        <w:t xml:space="preserve">Президента Путина, сформулированной им в его посланиях Федеральному собранию, </w:t>
      </w:r>
      <w:r w:rsidR="0089296B" w:rsidRPr="003B48EB">
        <w:rPr>
          <w:rFonts w:ascii="Times New Roman" w:hAnsi="Times New Roman" w:cs="Times New Roman"/>
        </w:rPr>
        <w:t>«</w:t>
      </w:r>
      <w:r w:rsidRPr="003B48EB">
        <w:rPr>
          <w:rFonts w:ascii="Times New Roman" w:hAnsi="Times New Roman" w:cs="Times New Roman"/>
        </w:rPr>
        <w:t>государство должно было взять на себя роль национального экономического стратега</w:t>
      </w:r>
      <w:proofErr w:type="gramStart"/>
      <w:r w:rsidR="0089296B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>,</w:t>
      </w:r>
      <w:proofErr w:type="gramEnd"/>
      <w:r w:rsidRPr="003B48EB">
        <w:rPr>
          <w:rFonts w:ascii="Times New Roman" w:hAnsi="Times New Roman" w:cs="Times New Roman"/>
        </w:rPr>
        <w:t xml:space="preserve"> </w:t>
      </w:r>
      <w:r w:rsidR="008266A1" w:rsidRPr="003B48EB">
        <w:rPr>
          <w:rFonts w:ascii="Times New Roman" w:hAnsi="Times New Roman" w:cs="Times New Roman"/>
        </w:rPr>
        <w:t>дирижёра,</w:t>
      </w:r>
      <w:r w:rsidRPr="003B48EB">
        <w:rPr>
          <w:rFonts w:ascii="Times New Roman" w:hAnsi="Times New Roman" w:cs="Times New Roman"/>
        </w:rPr>
        <w:t xml:space="preserve"> согласованного национального экономического ансамбля</w:t>
      </w:r>
      <w:r w:rsidR="0089296B" w:rsidRPr="003B48EB">
        <w:rPr>
          <w:rFonts w:ascii="Times New Roman" w:hAnsi="Times New Roman" w:cs="Times New Roman"/>
        </w:rPr>
        <w:t>»</w:t>
      </w:r>
      <w:r w:rsidRPr="003B48EB">
        <w:rPr>
          <w:rFonts w:ascii="Times New Roman" w:hAnsi="Times New Roman" w:cs="Times New Roman"/>
        </w:rPr>
        <w:t>.</w:t>
      </w:r>
    </w:p>
    <w:p w:rsidR="00F16678" w:rsidRPr="003B48EB" w:rsidRDefault="00F16678" w:rsidP="00F16678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  <w:b/>
        </w:rPr>
        <w:t>Основой экономической доктрины</w:t>
      </w:r>
      <w:r w:rsidRPr="003B48EB">
        <w:rPr>
          <w:rFonts w:ascii="Times New Roman" w:hAnsi="Times New Roman" w:cs="Times New Roman"/>
        </w:rPr>
        <w:t xml:space="preserve"> стали те преимущества, на которые могла опираться Россия в своём перспективном развитии:</w:t>
      </w:r>
    </w:p>
    <w:p w:rsidR="00F16678" w:rsidRPr="003B48EB" w:rsidRDefault="00F16678" w:rsidP="00A541F1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богатейшие природные ресурсы (30% мирового природно-ресурсного потенциала);</w:t>
      </w:r>
    </w:p>
    <w:p w:rsidR="00F16678" w:rsidRPr="003B48EB" w:rsidRDefault="00A541F1" w:rsidP="00F16678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выгодное транспортно-географическое положение в Евразии, в частности</w:t>
      </w:r>
      <w:r w:rsidR="00991170" w:rsidRPr="003B48EB">
        <w:rPr>
          <w:rFonts w:ascii="Times New Roman" w:hAnsi="Times New Roman" w:cs="Times New Roman"/>
        </w:rPr>
        <w:t>,</w:t>
      </w:r>
      <w:r w:rsidRPr="003B48EB">
        <w:rPr>
          <w:rFonts w:ascii="Times New Roman" w:hAnsi="Times New Roman" w:cs="Times New Roman"/>
        </w:rPr>
        <w:t xml:space="preserve"> транзитность территории (</w:t>
      </w:r>
      <w:r w:rsidR="00991170" w:rsidRPr="003B48EB">
        <w:rPr>
          <w:rFonts w:ascii="Times New Roman" w:hAnsi="Times New Roman" w:cs="Times New Roman"/>
        </w:rPr>
        <w:t xml:space="preserve">возможность </w:t>
      </w:r>
      <w:r w:rsidRPr="003B48EB">
        <w:rPr>
          <w:rFonts w:ascii="Times New Roman" w:hAnsi="Times New Roman" w:cs="Times New Roman"/>
        </w:rPr>
        <w:t xml:space="preserve"> обеспечить огромные доходы от транзитной транспортировки грузов и энергоносителей по линиям Восток – Запад и Север – Юг);</w:t>
      </w:r>
    </w:p>
    <w:p w:rsidR="00F16678" w:rsidRPr="003B48EB" w:rsidRDefault="00F16678" w:rsidP="00A541F1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научные и технологические достижения (физика, химия, электроника, производство военн</w:t>
      </w:r>
      <w:r w:rsidR="00A736B2" w:rsidRPr="003B48EB">
        <w:rPr>
          <w:rFonts w:ascii="Times New Roman" w:hAnsi="Times New Roman" w:cs="Times New Roman"/>
        </w:rPr>
        <w:t>ой</w:t>
      </w:r>
      <w:r w:rsidRPr="003B48EB">
        <w:rPr>
          <w:rFonts w:ascii="Times New Roman" w:hAnsi="Times New Roman" w:cs="Times New Roman"/>
        </w:rPr>
        <w:t xml:space="preserve"> техник</w:t>
      </w:r>
      <w:r w:rsidR="00A736B2" w:rsidRPr="003B48EB">
        <w:rPr>
          <w:rFonts w:ascii="Times New Roman" w:hAnsi="Times New Roman" w:cs="Times New Roman"/>
        </w:rPr>
        <w:t>и</w:t>
      </w:r>
      <w:r w:rsidRPr="003B48EB">
        <w:rPr>
          <w:rFonts w:ascii="Times New Roman" w:hAnsi="Times New Roman" w:cs="Times New Roman"/>
        </w:rPr>
        <w:t>, освоение космического пространства, энергетика и др.);</w:t>
      </w:r>
    </w:p>
    <w:p w:rsidR="00F16678" w:rsidRPr="003B48EB" w:rsidRDefault="00F16678" w:rsidP="00A541F1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система образования (об её уровне свидетельствует востребованность за рубежом российских специалистов и учёных, включая молодых выпускников вузов);</w:t>
      </w:r>
    </w:p>
    <w:p w:rsidR="00566AB1" w:rsidRPr="003B48EB" w:rsidRDefault="00F16678" w:rsidP="00A541F1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человеческий капитал (наличие уникальных научных и конструкторских школ и коллективов, высокий средний уровень образования рабочей силы, </w:t>
      </w:r>
      <w:r w:rsidR="00566AB1" w:rsidRPr="003B48EB">
        <w:rPr>
          <w:rFonts w:ascii="Times New Roman" w:hAnsi="Times New Roman" w:cs="Times New Roman"/>
        </w:rPr>
        <w:t>схематизм творческого мышления</w:t>
      </w:r>
      <w:r w:rsidR="00991170" w:rsidRPr="003B48EB">
        <w:rPr>
          <w:rFonts w:ascii="Times New Roman" w:hAnsi="Times New Roman" w:cs="Times New Roman"/>
        </w:rPr>
        <w:t>).</w:t>
      </w:r>
    </w:p>
    <w:p w:rsidR="00F16678" w:rsidRPr="003B48EB" w:rsidRDefault="00A541F1" w:rsidP="00A541F1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Ответами на вызовы времени должны стать:</w:t>
      </w:r>
    </w:p>
    <w:p w:rsidR="00F16678" w:rsidRPr="003B48EB" w:rsidRDefault="00F16678" w:rsidP="00A541F1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диверсификация экономики и развитие современных постиндустриальных отраслей;</w:t>
      </w:r>
    </w:p>
    <w:p w:rsidR="00F16678" w:rsidRPr="003B48EB" w:rsidRDefault="00F16678" w:rsidP="00A541F1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создание экономики знаний и значительные вложения в человеческий капитал и образование;</w:t>
      </w:r>
    </w:p>
    <w:p w:rsidR="00F16678" w:rsidRPr="003B48EB" w:rsidRDefault="00F16678" w:rsidP="00A541F1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решение проблемы продовольственной безопасности;</w:t>
      </w:r>
    </w:p>
    <w:p w:rsidR="00F16678" w:rsidRPr="003B48EB" w:rsidRDefault="00F16678" w:rsidP="00A541F1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создание для всех граждан возможностей для реализации своих навыков и способностей с адекватной и справедливой оплатой их труда </w:t>
      </w:r>
      <w:r w:rsidR="008266A1" w:rsidRPr="003B48EB">
        <w:rPr>
          <w:rFonts w:ascii="Times New Roman" w:hAnsi="Times New Roman" w:cs="Times New Roman"/>
        </w:rPr>
        <w:t>=&gt; прекращение «утечки мозгов».</w:t>
      </w:r>
    </w:p>
    <w:p w:rsidR="00494158" w:rsidRPr="003B48EB" w:rsidRDefault="0089296B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  <w:b/>
        </w:rPr>
        <w:t>?</w:t>
      </w:r>
      <w:r w:rsidR="008266A1" w:rsidRPr="003B48EB">
        <w:rPr>
          <w:rFonts w:ascii="Times New Roman" w:hAnsi="Times New Roman" w:cs="Times New Roman"/>
          <w:b/>
        </w:rPr>
        <w:t xml:space="preserve">2. </w:t>
      </w:r>
      <w:r w:rsidR="000F2F91" w:rsidRPr="003B48EB">
        <w:rPr>
          <w:rFonts w:ascii="Times New Roman" w:hAnsi="Times New Roman" w:cs="Times New Roman"/>
          <w:i/>
        </w:rPr>
        <w:t>Основные проблемы экономики России</w:t>
      </w:r>
    </w:p>
    <w:p w:rsidR="005B6570" w:rsidRPr="003B48EB" w:rsidRDefault="005B6570" w:rsidP="005B6570">
      <w:p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  <w:b/>
          <w:i/>
        </w:rPr>
        <w:lastRenderedPageBreak/>
        <w:t>К проблемам экономики относят целую совокупность проблем</w:t>
      </w:r>
      <w:r w:rsidRPr="003B48EB">
        <w:rPr>
          <w:rFonts w:ascii="Times New Roman" w:hAnsi="Times New Roman" w:cs="Times New Roman"/>
          <w:i/>
        </w:rPr>
        <w:t>,</w:t>
      </w:r>
      <w:r w:rsidRPr="003B48EB">
        <w:rPr>
          <w:rFonts w:ascii="Times New Roman" w:hAnsi="Times New Roman" w:cs="Times New Roman"/>
        </w:rPr>
        <w:t xml:space="preserve"> которые ставят под вопрос развитие планеты и каждого отдельно взятого государства в экономическом смысле, а также существование человечества в целом. Таким образом, затрагиваются наиболее важные вопросы, которые требует срочного решения. </w:t>
      </w:r>
    </w:p>
    <w:p w:rsidR="005B6570" w:rsidRPr="003B48EB" w:rsidRDefault="005B6570" w:rsidP="005B6570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Россия является богатейшей страной мира, но санкции 2014 года выявили слабые точки российской экономики.  Несмотря на то, что многие отрицательные значения экономического кризиса остались позади в современной экономике </w:t>
      </w:r>
      <w:r w:rsidR="009B5409" w:rsidRPr="003B48EB">
        <w:rPr>
          <w:rFonts w:ascii="Times New Roman" w:hAnsi="Times New Roman" w:cs="Times New Roman"/>
        </w:rPr>
        <w:t xml:space="preserve">России </w:t>
      </w:r>
      <w:r w:rsidRPr="003B48EB">
        <w:rPr>
          <w:rFonts w:ascii="Times New Roman" w:hAnsi="Times New Roman" w:cs="Times New Roman"/>
        </w:rPr>
        <w:t xml:space="preserve">все еще существуют проблемы, которые мешают </w:t>
      </w:r>
      <w:r w:rsidR="009B5409" w:rsidRPr="003B48EB">
        <w:rPr>
          <w:rFonts w:ascii="Times New Roman" w:hAnsi="Times New Roman" w:cs="Times New Roman"/>
        </w:rPr>
        <w:t xml:space="preserve">её </w:t>
      </w:r>
      <w:r w:rsidRPr="003B48EB">
        <w:rPr>
          <w:rFonts w:ascii="Times New Roman" w:hAnsi="Times New Roman" w:cs="Times New Roman"/>
        </w:rPr>
        <w:t>развитию</w:t>
      </w:r>
      <w:r w:rsidR="009B5409" w:rsidRPr="003B48EB">
        <w:rPr>
          <w:rFonts w:ascii="Times New Roman" w:hAnsi="Times New Roman" w:cs="Times New Roman"/>
        </w:rPr>
        <w:t>.</w:t>
      </w:r>
      <w:r w:rsidRPr="003B48EB">
        <w:rPr>
          <w:rFonts w:ascii="Times New Roman" w:hAnsi="Times New Roman" w:cs="Times New Roman"/>
        </w:rPr>
        <w:t xml:space="preserve"> </w:t>
      </w:r>
      <w:r w:rsidR="009B5409" w:rsidRPr="003B48EB">
        <w:rPr>
          <w:rFonts w:ascii="Times New Roman" w:hAnsi="Times New Roman" w:cs="Times New Roman"/>
        </w:rPr>
        <w:t xml:space="preserve"> </w:t>
      </w:r>
    </w:p>
    <w:p w:rsidR="005B6570" w:rsidRPr="003B48EB" w:rsidRDefault="005B6570" w:rsidP="005B6570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Рассмотрим основные проблемы экономики России. </w:t>
      </w:r>
    </w:p>
    <w:p w:rsidR="005B6570" w:rsidRPr="003B48EB" w:rsidRDefault="005B6570" w:rsidP="00194B3A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Первой и главной проблемой развития экономики является зависимость от цен на нефтегазовые ресурсы.</w:t>
      </w:r>
      <w:r w:rsidR="00194B3A" w:rsidRPr="003B48EB">
        <w:rPr>
          <w:rFonts w:ascii="Times New Roman" w:hAnsi="Times New Roman" w:cs="Times New Roman"/>
        </w:rPr>
        <w:t xml:space="preserve"> Сырьевая зависимость экономики России сильно отражается на федеральном бюджет</w:t>
      </w:r>
      <w:r w:rsidR="009B5409" w:rsidRPr="003B48EB">
        <w:rPr>
          <w:rFonts w:ascii="Times New Roman" w:hAnsi="Times New Roman" w:cs="Times New Roman"/>
        </w:rPr>
        <w:t>е.</w:t>
      </w:r>
    </w:p>
    <w:p w:rsidR="00194B3A" w:rsidRPr="003B48EB" w:rsidRDefault="00194B3A" w:rsidP="00194B3A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Второй проблемой развития экономики является обострение международных отношений. </w:t>
      </w:r>
      <w:proofErr w:type="gramStart"/>
      <w:r w:rsidRPr="003B48EB">
        <w:rPr>
          <w:rFonts w:ascii="Times New Roman" w:hAnsi="Times New Roman" w:cs="Times New Roman"/>
        </w:rPr>
        <w:t>Частое</w:t>
      </w:r>
      <w:proofErr w:type="gramEnd"/>
      <w:r w:rsidRPr="003B48EB">
        <w:rPr>
          <w:rFonts w:ascii="Times New Roman" w:hAnsi="Times New Roman" w:cs="Times New Roman"/>
        </w:rPr>
        <w:t xml:space="preserve"> участия России в международных конфликтах, добиваясь позиции мирового лидера, требует больших расходов на оборону.</w:t>
      </w:r>
    </w:p>
    <w:p w:rsidR="00194B3A" w:rsidRPr="003B48EB" w:rsidRDefault="00194B3A" w:rsidP="00194B3A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После выдвижения санкций против России, произошло обострение еще одной экономической проблемы России – отсутствие собственных производств.</w:t>
      </w:r>
      <w:r w:rsidRPr="003B48EB">
        <w:t xml:space="preserve"> </w:t>
      </w:r>
      <w:r w:rsidRPr="003B48EB">
        <w:rPr>
          <w:rFonts w:ascii="Times New Roman" w:hAnsi="Times New Roman" w:cs="Times New Roman"/>
        </w:rPr>
        <w:t>Еще до кризиса 2014 года многие заводы и фабрики начали закрываться, кроме того и энергетический комплекс переживал не лучшие времена, без которых работа фабрик и заводов невозможна. Здесь сказалась проведенная ранее приватизационная политика энергетического комплекса, которая привела к потере государством контроля над энергоресурсами, а нынешние владельцы используют их отнюдь не в национальных интересах.</w:t>
      </w:r>
    </w:p>
    <w:p w:rsidR="00770A20" w:rsidRPr="003B48EB" w:rsidRDefault="00A0111E" w:rsidP="002E2931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Для восстановления собственного производства Россия ввела программу замещения импорта</w:t>
      </w:r>
      <w:r w:rsidR="00C95848" w:rsidRPr="003B48EB">
        <w:rPr>
          <w:rFonts w:ascii="Times New Roman" w:hAnsi="Times New Roman" w:cs="Times New Roman"/>
        </w:rPr>
        <w:t xml:space="preserve">, которая </w:t>
      </w:r>
      <w:r w:rsidR="00770A20" w:rsidRPr="003B48EB">
        <w:rPr>
          <w:rFonts w:ascii="Times New Roman" w:hAnsi="Times New Roman" w:cs="Times New Roman"/>
        </w:rPr>
        <w:t xml:space="preserve">была направлена на развитие собственных отраслей и ликвидацию зависимости от иностранных товаров. Если рассматривать наиболее перспективную отрасль </w:t>
      </w:r>
      <w:proofErr w:type="spellStart"/>
      <w:r w:rsidR="00770A20" w:rsidRPr="003B48EB">
        <w:rPr>
          <w:rFonts w:ascii="Times New Roman" w:hAnsi="Times New Roman" w:cs="Times New Roman"/>
        </w:rPr>
        <w:t>импортозамещения</w:t>
      </w:r>
      <w:proofErr w:type="spellEnd"/>
      <w:r w:rsidR="00770A20" w:rsidRPr="003B48EB">
        <w:rPr>
          <w:rFonts w:ascii="Times New Roman" w:hAnsi="Times New Roman" w:cs="Times New Roman"/>
        </w:rPr>
        <w:t>, то это сельское хозяйство, ежегодно увеличивающее объёмы</w:t>
      </w:r>
      <w:r w:rsidR="00A97775" w:rsidRPr="003B48EB">
        <w:rPr>
          <w:rFonts w:ascii="Times New Roman" w:hAnsi="Times New Roman" w:cs="Times New Roman"/>
        </w:rPr>
        <w:t xml:space="preserve"> производства. </w:t>
      </w:r>
    </w:p>
    <w:p w:rsidR="002E2931" w:rsidRPr="003B48EB" w:rsidRDefault="00A97775" w:rsidP="002E2931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  <w:b/>
        </w:rPr>
        <w:t>Инфляция, рост цен, ухудшение условий кредитования</w:t>
      </w:r>
      <w:r w:rsidRPr="003B48EB">
        <w:rPr>
          <w:rFonts w:ascii="Times New Roman" w:hAnsi="Times New Roman" w:cs="Times New Roman"/>
        </w:rPr>
        <w:t xml:space="preserve"> – все это уменьшает реальные доходы населения и снижает покупательскую способность</w:t>
      </w:r>
      <w:r w:rsidR="002E2931" w:rsidRPr="003B48EB">
        <w:rPr>
          <w:rFonts w:ascii="Times New Roman" w:hAnsi="Times New Roman" w:cs="Times New Roman"/>
        </w:rPr>
        <w:t xml:space="preserve">, </w:t>
      </w:r>
      <w:r w:rsidRPr="003B48EB">
        <w:rPr>
          <w:rFonts w:ascii="Times New Roman" w:hAnsi="Times New Roman" w:cs="Times New Roman"/>
        </w:rPr>
        <w:t xml:space="preserve">приводит к </w:t>
      </w:r>
      <w:r w:rsidR="002E2931" w:rsidRPr="003B48EB">
        <w:rPr>
          <w:rFonts w:ascii="Times New Roman" w:hAnsi="Times New Roman" w:cs="Times New Roman"/>
        </w:rPr>
        <w:t>сокращению</w:t>
      </w:r>
      <w:r w:rsidRPr="003B48EB">
        <w:rPr>
          <w:rFonts w:ascii="Times New Roman" w:hAnsi="Times New Roman" w:cs="Times New Roman"/>
        </w:rPr>
        <w:t xml:space="preserve"> производства товаров</w:t>
      </w:r>
      <w:r w:rsidR="002E2931" w:rsidRPr="003B48EB">
        <w:rPr>
          <w:rFonts w:ascii="Times New Roman" w:hAnsi="Times New Roman" w:cs="Times New Roman"/>
        </w:rPr>
        <w:t>, уменьшению количества платных услуг, оказываемых населению, что также вносит свою лепту в усугубление общеэкономического спада.</w:t>
      </w:r>
    </w:p>
    <w:p w:rsidR="002E4CA3" w:rsidRPr="003B48EB" w:rsidRDefault="002E2931" w:rsidP="002E4CA3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Снижение уровня доходов ведет к </w:t>
      </w:r>
      <w:r w:rsidRPr="003B48EB">
        <w:rPr>
          <w:rFonts w:ascii="Times New Roman" w:hAnsi="Times New Roman" w:cs="Times New Roman"/>
          <w:b/>
        </w:rPr>
        <w:t>увеличению населения с доходами ниже прожиточного минимума</w:t>
      </w:r>
      <w:r w:rsidRPr="003B48EB">
        <w:rPr>
          <w:rFonts w:ascii="Times New Roman" w:hAnsi="Times New Roman" w:cs="Times New Roman"/>
        </w:rPr>
        <w:t>.</w:t>
      </w:r>
      <w:r w:rsidRPr="003B48EB">
        <w:t xml:space="preserve"> </w:t>
      </w:r>
      <w:r w:rsidRPr="003B48EB">
        <w:rPr>
          <w:rFonts w:ascii="Times New Roman" w:hAnsi="Times New Roman" w:cs="Times New Roman"/>
        </w:rPr>
        <w:t>С каждым годом численность населения с доходами меньше прожиточного минимума только увеличивается.</w:t>
      </w:r>
      <w:r w:rsidR="002E4CA3" w:rsidRPr="003B48EB">
        <w:rPr>
          <w:rFonts w:ascii="Times New Roman" w:hAnsi="Times New Roman" w:cs="Times New Roman"/>
        </w:rPr>
        <w:t xml:space="preserve"> Проведенные исследования в настоящее время  позволяют вывести некоторое заключение: без экономического роста невозможно никакое существенное повышение качества жизни граждан, а также уменьшение социального неравенства.</w:t>
      </w:r>
    </w:p>
    <w:p w:rsidR="007F26BA" w:rsidRPr="003B48EB" w:rsidRDefault="002E2931" w:rsidP="00613156">
      <w:pPr>
        <w:pStyle w:val="a7"/>
        <w:numPr>
          <w:ilvl w:val="0"/>
          <w:numId w:val="5"/>
        </w:numPr>
        <w:tabs>
          <w:tab w:val="left" w:pos="612"/>
          <w:tab w:val="center" w:pos="4857"/>
        </w:tabs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Еще одним фактором, снижающим экономическое развитие России, является </w:t>
      </w:r>
      <w:r w:rsidRPr="003B48EB">
        <w:rPr>
          <w:rFonts w:ascii="Times New Roman" w:hAnsi="Times New Roman" w:cs="Times New Roman"/>
          <w:b/>
        </w:rPr>
        <w:t xml:space="preserve">уровень производительности труда. </w:t>
      </w:r>
      <w:r w:rsidRPr="003B48EB">
        <w:rPr>
          <w:rFonts w:ascii="Times New Roman" w:hAnsi="Times New Roman" w:cs="Times New Roman"/>
        </w:rPr>
        <w:t>Одной из особенностей является то, что производительность труда отстает от общего роста</w:t>
      </w:r>
      <w:r w:rsidR="005C757D" w:rsidRPr="003B48EB">
        <w:rPr>
          <w:rFonts w:ascii="Times New Roman" w:hAnsi="Times New Roman" w:cs="Times New Roman"/>
        </w:rPr>
        <w:t xml:space="preserve"> экономики. Среди причин можно выделить следующее:</w:t>
      </w:r>
      <w:r w:rsidR="007F26BA" w:rsidRPr="003B48EB">
        <w:rPr>
          <w:rFonts w:ascii="Times New Roman" w:hAnsi="Times New Roman" w:cs="Times New Roman"/>
        </w:rPr>
        <w:t xml:space="preserve"> </w:t>
      </w:r>
    </w:p>
    <w:p w:rsidR="007F26BA" w:rsidRPr="003B48EB" w:rsidRDefault="007F26BA" w:rsidP="007F26BA">
      <w:pPr>
        <w:pStyle w:val="a7"/>
        <w:numPr>
          <w:ilvl w:val="0"/>
          <w:numId w:val="11"/>
        </w:numPr>
        <w:tabs>
          <w:tab w:val="left" w:pos="612"/>
          <w:tab w:val="center" w:pos="4857"/>
        </w:tabs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Низкий уровень организации труда;</w:t>
      </w:r>
    </w:p>
    <w:p w:rsidR="007F26BA" w:rsidRPr="003B48EB" w:rsidRDefault="007F26BA" w:rsidP="007F26BA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Пробелы в трудовом законодательстве;</w:t>
      </w:r>
    </w:p>
    <w:p w:rsidR="007F26BA" w:rsidRPr="003B48EB" w:rsidRDefault="007F26BA" w:rsidP="00B73DD8">
      <w:pPr>
        <w:tabs>
          <w:tab w:val="left" w:pos="2804"/>
          <w:tab w:val="center" w:pos="5739"/>
        </w:tabs>
        <w:spacing w:line="240" w:lineRule="auto"/>
        <w:ind w:left="89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 </w:t>
      </w:r>
      <w:r w:rsidR="00B73DD8" w:rsidRPr="003B48EB">
        <w:rPr>
          <w:rFonts w:ascii="Times New Roman" w:hAnsi="Times New Roman" w:cs="Times New Roman"/>
        </w:rPr>
        <w:t>3)</w:t>
      </w:r>
      <w:r w:rsidRPr="003B48EB">
        <w:rPr>
          <w:rFonts w:ascii="Times New Roman" w:hAnsi="Times New Roman" w:cs="Times New Roman"/>
        </w:rPr>
        <w:t xml:space="preserve"> </w:t>
      </w:r>
      <w:r w:rsidR="00B73DD8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>Устаревшее оборудование и технологии производства;</w:t>
      </w:r>
    </w:p>
    <w:p w:rsidR="007F26BA" w:rsidRPr="003B48EB" w:rsidRDefault="00B73DD8" w:rsidP="00B73DD8">
      <w:pPr>
        <w:spacing w:line="240" w:lineRule="auto"/>
        <w:ind w:left="89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</w:t>
      </w:r>
      <w:r w:rsidR="00613156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 xml:space="preserve">4) </w:t>
      </w:r>
      <w:r w:rsidR="00613156" w:rsidRPr="003B48EB">
        <w:rPr>
          <w:rFonts w:ascii="Times New Roman" w:hAnsi="Times New Roman" w:cs="Times New Roman"/>
        </w:rPr>
        <w:t xml:space="preserve"> </w:t>
      </w:r>
      <w:r w:rsidR="007F26BA" w:rsidRPr="003B48EB">
        <w:rPr>
          <w:rFonts w:ascii="Times New Roman" w:hAnsi="Times New Roman" w:cs="Times New Roman"/>
        </w:rPr>
        <w:t>Дефицит профессиональных навыков;</w:t>
      </w:r>
    </w:p>
    <w:p w:rsidR="000C50A2" w:rsidRPr="003B48EB" w:rsidRDefault="002E4CA3" w:rsidP="00065F28">
      <w:pPr>
        <w:spacing w:line="240" w:lineRule="auto"/>
        <w:ind w:left="11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Процесс существенного изменения экономической системы России, несмотря  на большие трудности, вызванные кризисными состояниями</w:t>
      </w:r>
      <w:r w:rsidR="00670CB7" w:rsidRPr="003B48EB">
        <w:rPr>
          <w:rFonts w:ascii="Times New Roman" w:hAnsi="Times New Roman" w:cs="Times New Roman"/>
        </w:rPr>
        <w:t xml:space="preserve">, движется вперёд. </w:t>
      </w:r>
      <w:r w:rsidR="00E478DC" w:rsidRPr="003B48EB">
        <w:rPr>
          <w:rFonts w:ascii="Times New Roman" w:hAnsi="Times New Roman" w:cs="Times New Roman"/>
        </w:rPr>
        <w:t>Однако это п</w:t>
      </w:r>
      <w:r w:rsidR="00670CB7" w:rsidRPr="003B48EB">
        <w:rPr>
          <w:rFonts w:ascii="Times New Roman" w:hAnsi="Times New Roman" w:cs="Times New Roman"/>
        </w:rPr>
        <w:t xml:space="preserve">родвижение  России </w:t>
      </w:r>
      <w:r w:rsidR="00670CB7" w:rsidRPr="003B48EB">
        <w:rPr>
          <w:rFonts w:ascii="Times New Roman" w:hAnsi="Times New Roman" w:cs="Times New Roman"/>
          <w:b/>
        </w:rPr>
        <w:t>к экономической системе смешанного типа</w:t>
      </w:r>
      <w:r w:rsidR="00670CB7" w:rsidRPr="003B48EB">
        <w:rPr>
          <w:rFonts w:ascii="Times New Roman" w:hAnsi="Times New Roman" w:cs="Times New Roman"/>
        </w:rPr>
        <w:t xml:space="preserve"> происходит крайне неравномерно, что мешает стране ускорить темпы экономического роста и повышения благосостояния </w:t>
      </w:r>
      <w:r w:rsidR="00E478DC" w:rsidRPr="003B48EB">
        <w:rPr>
          <w:rFonts w:ascii="Times New Roman" w:hAnsi="Times New Roman" w:cs="Times New Roman"/>
        </w:rPr>
        <w:t xml:space="preserve">граждан. Возможности для этого в стране сейчас имеются. Доходы государства устойчиво превышают его расходы, и страна может накапливать денежные средства. </w:t>
      </w:r>
    </w:p>
    <w:p w:rsidR="00AB79B3" w:rsidRPr="003B48EB" w:rsidRDefault="00E478DC" w:rsidP="003B48EB">
      <w:pPr>
        <w:spacing w:line="240" w:lineRule="auto"/>
        <w:ind w:left="115"/>
        <w:rPr>
          <w:rFonts w:ascii="Times New Roman" w:hAnsi="Times New Roman" w:cs="Times New Roman"/>
          <w:highlight w:val="yellow"/>
        </w:rPr>
      </w:pPr>
      <w:proofErr w:type="gramStart"/>
      <w:r w:rsidRPr="003B48EB">
        <w:rPr>
          <w:rFonts w:ascii="Times New Roman" w:hAnsi="Times New Roman" w:cs="Times New Roman"/>
        </w:rPr>
        <w:lastRenderedPageBreak/>
        <w:t>(Информация следующей темы</w:t>
      </w:r>
      <w:r w:rsidR="000C50A2" w:rsidRPr="003B48EB">
        <w:rPr>
          <w:rFonts w:ascii="Times New Roman" w:hAnsi="Times New Roman" w:cs="Times New Roman"/>
        </w:rPr>
        <w:t xml:space="preserve"> свидетельствует об  успехах участия нашей страны в международных экономических отношениях (МЭО).</w:t>
      </w:r>
      <w:proofErr w:type="gramEnd"/>
    </w:p>
    <w:p w:rsidR="002E4CA3" w:rsidRPr="003B48EB" w:rsidRDefault="00C95848" w:rsidP="000C50A2">
      <w:pPr>
        <w:spacing w:line="240" w:lineRule="auto"/>
        <w:ind w:left="115"/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b/>
        </w:rPr>
        <w:t>Тема В</w:t>
      </w:r>
      <w:r w:rsidRPr="003B48EB">
        <w:rPr>
          <w:rFonts w:ascii="Times New Roman" w:hAnsi="Times New Roman" w:cs="Times New Roman"/>
          <w:b/>
          <w:i/>
        </w:rPr>
        <w:t>.</w:t>
      </w:r>
      <w:r w:rsidRPr="003B48EB">
        <w:rPr>
          <w:rFonts w:ascii="Times New Roman" w:hAnsi="Times New Roman" w:cs="Times New Roman"/>
          <w:i/>
        </w:rPr>
        <w:t xml:space="preserve"> Россия в мировой экономике.</w:t>
      </w:r>
    </w:p>
    <w:p w:rsidR="002E2931" w:rsidRPr="003B48EB" w:rsidRDefault="007C6D46" w:rsidP="002E2931">
      <w:pPr>
        <w:spacing w:line="240" w:lineRule="auto"/>
        <w:ind w:left="11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Сегодня Россия занимает </w:t>
      </w:r>
      <w:r w:rsidRPr="003B48EB">
        <w:rPr>
          <w:rFonts w:ascii="Times New Roman" w:hAnsi="Times New Roman" w:cs="Times New Roman"/>
          <w:b/>
        </w:rPr>
        <w:t>первое место</w:t>
      </w:r>
      <w:r w:rsidRPr="003B48EB">
        <w:rPr>
          <w:rFonts w:ascii="Times New Roman" w:hAnsi="Times New Roman" w:cs="Times New Roman"/>
        </w:rPr>
        <w:t xml:space="preserve"> в мире по размеру </w:t>
      </w:r>
      <w:r w:rsidRPr="003B48EB">
        <w:rPr>
          <w:rFonts w:ascii="Times New Roman" w:hAnsi="Times New Roman" w:cs="Times New Roman"/>
          <w:b/>
        </w:rPr>
        <w:t>территории</w:t>
      </w:r>
      <w:r w:rsidRPr="003B48EB">
        <w:rPr>
          <w:rFonts w:ascii="Times New Roman" w:hAnsi="Times New Roman" w:cs="Times New Roman"/>
        </w:rPr>
        <w:t xml:space="preserve"> и </w:t>
      </w:r>
      <w:r w:rsidRPr="003B48EB">
        <w:rPr>
          <w:rFonts w:ascii="Times New Roman" w:hAnsi="Times New Roman" w:cs="Times New Roman"/>
          <w:b/>
        </w:rPr>
        <w:t>шестое по численности населения</w:t>
      </w:r>
      <w:r w:rsidRPr="003B48EB">
        <w:rPr>
          <w:rFonts w:ascii="Times New Roman" w:hAnsi="Times New Roman" w:cs="Times New Roman"/>
        </w:rPr>
        <w:t>. Она владеет исключительно мощным ресурсным потенциалом. Она занимает первые места по обеспеченности целым рядом стратегических природных ресурсов, обладает самой мощной в мире горнодобывающей промышленностью. Именно ресурсы составляют большую часть российского экспорта. Россия поставляет сырье в ведущие страны Европы.</w:t>
      </w:r>
    </w:p>
    <w:p w:rsidR="00073C8C" w:rsidRPr="003B48EB" w:rsidRDefault="00073C8C" w:rsidP="000C50A2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Российская Федерация является крупнейшим мировым производителем топливно-сырьевых ресурсов, занимая:</w:t>
      </w:r>
    </w:p>
    <w:p w:rsidR="00073C8C" w:rsidRPr="003B48EB" w:rsidRDefault="00073C8C" w:rsidP="00073C8C">
      <w:pPr>
        <w:spacing w:line="240" w:lineRule="auto"/>
        <w:ind w:left="11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1-е место в мире по разведанным запасам природного газа; </w:t>
      </w:r>
    </w:p>
    <w:p w:rsidR="00073C8C" w:rsidRPr="003B48EB" w:rsidRDefault="00073C8C" w:rsidP="00073C8C">
      <w:pPr>
        <w:spacing w:line="240" w:lineRule="auto"/>
        <w:ind w:left="11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1-е место в мире по запасам древесины.</w:t>
      </w:r>
    </w:p>
    <w:p w:rsidR="00073C8C" w:rsidRPr="003B48EB" w:rsidRDefault="00073C8C" w:rsidP="00073C8C">
      <w:pPr>
        <w:spacing w:line="240" w:lineRule="auto"/>
        <w:ind w:left="11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3-е место в мире по запасам угля; </w:t>
      </w:r>
    </w:p>
    <w:p w:rsidR="00073C8C" w:rsidRPr="003B48EB" w:rsidRDefault="00073C8C" w:rsidP="00073C8C">
      <w:pPr>
        <w:spacing w:line="240" w:lineRule="auto"/>
        <w:ind w:left="11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3-е место в мире по площади сельскохозяйственных угодий;</w:t>
      </w:r>
    </w:p>
    <w:p w:rsidR="00073C8C" w:rsidRPr="003B48EB" w:rsidRDefault="00073C8C" w:rsidP="00073C8C">
      <w:pPr>
        <w:spacing w:line="240" w:lineRule="auto"/>
        <w:ind w:left="11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4-е место в мире по запасам железной руды;</w:t>
      </w:r>
    </w:p>
    <w:p w:rsidR="00073C8C" w:rsidRPr="003B48EB" w:rsidRDefault="00073C8C" w:rsidP="00073C8C">
      <w:pPr>
        <w:spacing w:line="240" w:lineRule="auto"/>
        <w:ind w:left="11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6-е место в мире по разведанным запасам медных руд; </w:t>
      </w:r>
    </w:p>
    <w:p w:rsidR="00073C8C" w:rsidRPr="003B48EB" w:rsidRDefault="00073C8C" w:rsidP="00073C8C">
      <w:pPr>
        <w:spacing w:line="240" w:lineRule="auto"/>
        <w:ind w:left="11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7-е место в мире по разведанным запасам нефти.</w:t>
      </w:r>
    </w:p>
    <w:p w:rsidR="00073C8C" w:rsidRPr="003B48EB" w:rsidRDefault="00073C8C" w:rsidP="00073C8C">
      <w:pPr>
        <w:spacing w:line="240" w:lineRule="auto"/>
        <w:ind w:left="11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  <w:b/>
        </w:rPr>
        <w:t>Р</w:t>
      </w:r>
      <w:r w:rsidRPr="003B48EB">
        <w:rPr>
          <w:rFonts w:ascii="Times New Roman" w:hAnsi="Times New Roman" w:cs="Times New Roman"/>
        </w:rPr>
        <w:t>азведанные полезные ископаемые или ресурсы означает, что это те ресурсы, которые мы добываем в данный момент, о которых мы знаем, знаем их месторождения</w:t>
      </w:r>
      <w:r w:rsidR="00023BE4" w:rsidRPr="003B48EB">
        <w:rPr>
          <w:rFonts w:ascii="Times New Roman" w:hAnsi="Times New Roman" w:cs="Times New Roman"/>
        </w:rPr>
        <w:t xml:space="preserve"> и </w:t>
      </w:r>
      <w:r w:rsidRPr="003B48EB">
        <w:rPr>
          <w:rFonts w:ascii="Times New Roman" w:hAnsi="Times New Roman" w:cs="Times New Roman"/>
        </w:rPr>
        <w:t xml:space="preserve"> каков</w:t>
      </w:r>
      <w:r w:rsidR="00023BE4" w:rsidRPr="003B48EB">
        <w:rPr>
          <w:rFonts w:ascii="Times New Roman" w:hAnsi="Times New Roman" w:cs="Times New Roman"/>
        </w:rPr>
        <w:t>ы</w:t>
      </w:r>
      <w:r w:rsidRPr="003B48EB">
        <w:rPr>
          <w:rFonts w:ascii="Times New Roman" w:hAnsi="Times New Roman" w:cs="Times New Roman"/>
        </w:rPr>
        <w:t xml:space="preserve"> численны</w:t>
      </w:r>
      <w:r w:rsidR="00023BE4" w:rsidRPr="003B48EB">
        <w:rPr>
          <w:rFonts w:ascii="Times New Roman" w:hAnsi="Times New Roman" w:cs="Times New Roman"/>
        </w:rPr>
        <w:t>е</w:t>
      </w:r>
      <w:r w:rsidRPr="003B48EB">
        <w:rPr>
          <w:rFonts w:ascii="Times New Roman" w:hAnsi="Times New Roman" w:cs="Times New Roman"/>
        </w:rPr>
        <w:t xml:space="preserve"> запас</w:t>
      </w:r>
      <w:r w:rsidR="00023BE4" w:rsidRPr="003B48EB">
        <w:rPr>
          <w:rFonts w:ascii="Times New Roman" w:hAnsi="Times New Roman" w:cs="Times New Roman"/>
        </w:rPr>
        <w:t>ы</w:t>
      </w:r>
      <w:r w:rsidRPr="003B48EB">
        <w:rPr>
          <w:rFonts w:ascii="Times New Roman" w:hAnsi="Times New Roman" w:cs="Times New Roman"/>
        </w:rPr>
        <w:t xml:space="preserve"> ресурсов в этом месторождении.</w:t>
      </w:r>
    </w:p>
    <w:p w:rsidR="00073C8C" w:rsidRPr="003B48EB" w:rsidRDefault="007C6D46" w:rsidP="00127B58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Международные экономические отношения (МЭО) включают многоуровневый комплекс экономических отношений между отдельными странами, их региональными объединениями и субъектами, а также отдельными предприятиями (транснациональными, многонациональными) корпорациями в системе мирового хозяйства.</w:t>
      </w:r>
    </w:p>
    <w:p w:rsidR="00127B58" w:rsidRPr="003B48EB" w:rsidRDefault="007C6D46" w:rsidP="00073C8C">
      <w:pPr>
        <w:spacing w:line="240" w:lineRule="auto"/>
        <w:ind w:left="229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Субъектами международных экономических отношений на макроэкономическом уровне являются:</w:t>
      </w:r>
    </w:p>
    <w:p w:rsidR="007C6D46" w:rsidRPr="003B48EB" w:rsidRDefault="007C6D46" w:rsidP="00127B5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отдельные страны и их субъекты;</w:t>
      </w:r>
    </w:p>
    <w:p w:rsidR="00127B58" w:rsidRPr="003B48EB" w:rsidRDefault="00127B58" w:rsidP="00127B5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международные экономические интеграционные группировки;</w:t>
      </w:r>
    </w:p>
    <w:p w:rsidR="00127B58" w:rsidRPr="003B48EB" w:rsidRDefault="00127B58" w:rsidP="00127B5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крупные города;</w:t>
      </w:r>
    </w:p>
    <w:p w:rsidR="00127B58" w:rsidRPr="003B48EB" w:rsidRDefault="00127B58" w:rsidP="00127B5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ТНК и глобальные корпорации</w:t>
      </w:r>
    </w:p>
    <w:p w:rsidR="007C6D46" w:rsidRPr="003B48EB" w:rsidRDefault="007C6D46" w:rsidP="007C6D46">
      <w:pPr>
        <w:spacing w:line="240" w:lineRule="auto"/>
        <w:ind w:left="11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В мировом экономическом пространстве Россия участвует посредством базовых форм МЭО:</w:t>
      </w:r>
    </w:p>
    <w:p w:rsidR="007C6D46" w:rsidRPr="003B48EB" w:rsidRDefault="007C6D46" w:rsidP="00073C8C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Международная </w:t>
      </w:r>
      <w:r w:rsidRPr="003B48EB">
        <w:rPr>
          <w:rFonts w:ascii="Times New Roman" w:hAnsi="Times New Roman" w:cs="Times New Roman"/>
          <w:i/>
        </w:rPr>
        <w:t>торговля товарами и услугами</w:t>
      </w:r>
      <w:r w:rsidRPr="003B48EB">
        <w:rPr>
          <w:rFonts w:ascii="Times New Roman" w:hAnsi="Times New Roman" w:cs="Times New Roman"/>
        </w:rPr>
        <w:t>. Исторически первоначальным и важнейшим видом международных экономических отношений является мировая торговля. По современной классификации внешнеторговую деятельность подразделяют на торговлю готовой продукцией, машинами и оборудованием; сырьем; услугами.</w:t>
      </w:r>
    </w:p>
    <w:p w:rsidR="007C6D46" w:rsidRPr="003B48EB" w:rsidRDefault="007C6D46" w:rsidP="00073C8C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Международная </w:t>
      </w:r>
      <w:r w:rsidRPr="003B48EB">
        <w:rPr>
          <w:rFonts w:ascii="Times New Roman" w:hAnsi="Times New Roman" w:cs="Times New Roman"/>
          <w:i/>
        </w:rPr>
        <w:t>миграция капитала и международный кредит</w:t>
      </w:r>
      <w:r w:rsidRPr="003B48EB">
        <w:rPr>
          <w:rFonts w:ascii="Times New Roman" w:hAnsi="Times New Roman" w:cs="Times New Roman"/>
        </w:rPr>
        <w:t>. Заключаются в предоставлении займов и кредитов, в экспорте и импорте капитала. Главными экспортерами капитала являются США, Япония, Великобритания, Германия.</w:t>
      </w:r>
    </w:p>
    <w:p w:rsidR="00023BE4" w:rsidRPr="003B48EB" w:rsidRDefault="00023BE4" w:rsidP="00023BE4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</w:rPr>
        <w:t xml:space="preserve">Международные </w:t>
      </w:r>
      <w:r w:rsidRPr="003B48EB">
        <w:rPr>
          <w:rFonts w:ascii="Times New Roman" w:hAnsi="Times New Roman" w:cs="Times New Roman"/>
          <w:i/>
        </w:rPr>
        <w:t>валютные отношения.</w:t>
      </w:r>
    </w:p>
    <w:p w:rsidR="002E2931" w:rsidRPr="003B48EB" w:rsidRDefault="007C6D46" w:rsidP="00073C8C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Международные </w:t>
      </w:r>
      <w:r w:rsidRPr="003B48EB">
        <w:rPr>
          <w:rFonts w:ascii="Times New Roman" w:hAnsi="Times New Roman" w:cs="Times New Roman"/>
          <w:i/>
        </w:rPr>
        <w:t>научно-технические связи.</w:t>
      </w:r>
      <w:r w:rsidRPr="003B48EB">
        <w:rPr>
          <w:rFonts w:ascii="Times New Roman" w:hAnsi="Times New Roman" w:cs="Times New Roman"/>
        </w:rPr>
        <w:t xml:space="preserve"> Выражаются в международном обмене научно-техническими знаниями, а также в осуществлении совместных научных разработок и проектов, охраны окружающей среды.</w:t>
      </w:r>
    </w:p>
    <w:p w:rsidR="007C6D46" w:rsidRPr="003B48EB" w:rsidRDefault="007C6D46" w:rsidP="007C6D46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lastRenderedPageBreak/>
        <w:t xml:space="preserve">Предоставление </w:t>
      </w:r>
      <w:r w:rsidRPr="003B48EB">
        <w:rPr>
          <w:rFonts w:ascii="Times New Roman" w:hAnsi="Times New Roman" w:cs="Times New Roman"/>
          <w:i/>
        </w:rPr>
        <w:t>международных услуг.</w:t>
      </w:r>
      <w:r w:rsidRPr="003B48EB">
        <w:rPr>
          <w:rFonts w:ascii="Times New Roman" w:hAnsi="Times New Roman" w:cs="Times New Roman"/>
        </w:rPr>
        <w:t xml:space="preserve"> Включает транспортные услуги, строительные услуги, услуги в области страхования, рекламы, инженерного проектирования, обмена производственным опытом и т.д.</w:t>
      </w:r>
    </w:p>
    <w:p w:rsidR="007C6D46" w:rsidRPr="003B48EB" w:rsidRDefault="007C6D46" w:rsidP="007C6D46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Международный </w:t>
      </w:r>
      <w:r w:rsidRPr="003B48EB">
        <w:rPr>
          <w:rFonts w:ascii="Times New Roman" w:hAnsi="Times New Roman" w:cs="Times New Roman"/>
          <w:i/>
        </w:rPr>
        <w:t>туризм.</w:t>
      </w:r>
      <w:r w:rsidRPr="003B48EB">
        <w:rPr>
          <w:rFonts w:ascii="Times New Roman" w:hAnsi="Times New Roman" w:cs="Times New Roman"/>
        </w:rPr>
        <w:t xml:space="preserve"> Автомобильный, воздушный, речной и морской туризм. Одновременно с развитием туризма растет и индустрия туризма — сеть гостиниц, туристических фирм, обслуживающих предприятий и т.д.</w:t>
      </w:r>
    </w:p>
    <w:p w:rsidR="00A97775" w:rsidRPr="003B48EB" w:rsidRDefault="007C6D46" w:rsidP="000C50A2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Международная </w:t>
      </w:r>
      <w:r w:rsidRPr="003B48EB">
        <w:rPr>
          <w:rFonts w:ascii="Times New Roman" w:hAnsi="Times New Roman" w:cs="Times New Roman"/>
          <w:i/>
        </w:rPr>
        <w:t>миграция рабочей силы</w:t>
      </w:r>
      <w:r w:rsidRPr="003B48EB">
        <w:rPr>
          <w:rFonts w:ascii="Times New Roman" w:hAnsi="Times New Roman" w:cs="Times New Roman"/>
        </w:rPr>
        <w:t>.</w:t>
      </w:r>
    </w:p>
    <w:p w:rsidR="00A0111E" w:rsidRPr="003B48EB" w:rsidRDefault="007C6D46" w:rsidP="00A0111E">
      <w:pPr>
        <w:spacing w:line="240" w:lineRule="auto"/>
        <w:ind w:left="66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Россия на сегодня кроме поставщика энергоресурсов и сырья, является крупным мировым экспортером огромного спектра не сырьевых, </w:t>
      </w:r>
      <w:r w:rsidR="000C50A2" w:rsidRPr="003B48EB">
        <w:rPr>
          <w:rFonts w:ascii="Times New Roman" w:hAnsi="Times New Roman" w:cs="Times New Roman"/>
        </w:rPr>
        <w:t xml:space="preserve">а </w:t>
      </w:r>
      <w:r w:rsidRPr="003B48EB">
        <w:rPr>
          <w:rFonts w:ascii="Times New Roman" w:hAnsi="Times New Roman" w:cs="Times New Roman"/>
        </w:rPr>
        <w:t>высокотехнологичных товаров.</w:t>
      </w:r>
    </w:p>
    <w:p w:rsidR="00194B3A" w:rsidRPr="006908FD" w:rsidRDefault="000717EB" w:rsidP="000C50A2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</w:rPr>
        <w:t>Конкретные примеры, доказывающие высокую и значительную роль нашей страны в мировой экономике.</w:t>
      </w:r>
      <w:r w:rsidR="00D86F75">
        <w:rPr>
          <w:rFonts w:ascii="Times New Roman" w:hAnsi="Times New Roman" w:cs="Times New Roman"/>
        </w:rPr>
        <w:t xml:space="preserve"> </w:t>
      </w:r>
      <w:r w:rsidR="00D86F75" w:rsidRPr="006908FD">
        <w:rPr>
          <w:rFonts w:ascii="Times New Roman" w:hAnsi="Times New Roman" w:cs="Times New Roman"/>
          <w:b/>
        </w:rPr>
        <w:t>Таблица 1. Позиции России в мировой экономике (различные сегменты)</w:t>
      </w:r>
    </w:p>
    <w:tbl>
      <w:tblPr>
        <w:tblStyle w:val="a8"/>
        <w:tblW w:w="0" w:type="auto"/>
        <w:tblInd w:w="115" w:type="dxa"/>
        <w:tblLook w:val="04A0" w:firstRow="1" w:lastRow="0" w:firstColumn="1" w:lastColumn="0" w:noHBand="0" w:noVBand="1"/>
      </w:tblPr>
      <w:tblGrid>
        <w:gridCol w:w="2403"/>
        <w:gridCol w:w="7053"/>
      </w:tblGrid>
      <w:tr w:rsidR="000717EB" w:rsidTr="00D36AA5">
        <w:tc>
          <w:tcPr>
            <w:tcW w:w="2403" w:type="dxa"/>
          </w:tcPr>
          <w:p w:rsidR="000717EB" w:rsidRPr="000717EB" w:rsidRDefault="000717EB" w:rsidP="000717EB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717EB">
              <w:rPr>
                <w:rFonts w:ascii="Times New Roman" w:hAnsi="Times New Roman" w:cs="Times New Roman"/>
                <w:sz w:val="20"/>
                <w:szCs w:val="20"/>
              </w:rPr>
              <w:t>1. Атомная энергетика.</w:t>
            </w:r>
          </w:p>
          <w:p w:rsidR="000717EB" w:rsidRDefault="000717EB" w:rsidP="0019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717EB" w:rsidRPr="000717EB" w:rsidRDefault="000717EB" w:rsidP="0007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E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0717EB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0717EB">
              <w:rPr>
                <w:rFonts w:ascii="Times New Roman" w:hAnsi="Times New Roman" w:cs="Times New Roman"/>
                <w:sz w:val="20"/>
                <w:szCs w:val="20"/>
              </w:rPr>
              <w:t>" - один из мировых лидеров по числу атомных блоков сооружаемых за рубежом (16% мирового рынка услуг по строительству АЭС). Россия экспортирует полный цикл атомных технологий, от проектирования/консалтинга до строительства под ключ с обслуживанием и участвует в атомных проектах в Китае, Иране, Индии, Финляндии, Бангладеш, Иордании, Болгарии, Словакии, Турции, Вьетнаме, Белоруссии</w:t>
            </w:r>
            <w:r w:rsidR="00B10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17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717EB" w:rsidTr="00D36AA5">
        <w:tc>
          <w:tcPr>
            <w:tcW w:w="2403" w:type="dxa"/>
          </w:tcPr>
          <w:p w:rsidR="00FB1B3F" w:rsidRPr="00FB1B3F" w:rsidRDefault="00FB1B3F" w:rsidP="00FB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2. Финансовые услуги</w:t>
            </w:r>
          </w:p>
          <w:p w:rsidR="000717EB" w:rsidRPr="00FB1B3F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0717EB" w:rsidRPr="00FB1B3F" w:rsidRDefault="000717EB" w:rsidP="0007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</w:t>
            </w:r>
            <w:proofErr w:type="spellStart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форекс</w:t>
            </w:r>
            <w:proofErr w:type="spellEnd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-брокер "Альпари" входит в пятерку крупнейших мировых </w:t>
            </w:r>
            <w:proofErr w:type="spellStart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форекс</w:t>
            </w:r>
            <w:proofErr w:type="spellEnd"/>
            <w:r w:rsidR="00FB1B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брокеров (согласно рейтингу </w:t>
            </w:r>
            <w:proofErr w:type="spellStart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Forex</w:t>
            </w:r>
            <w:proofErr w:type="spellEnd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Magnates</w:t>
            </w:r>
            <w:proofErr w:type="spellEnd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), с оборотом более 1 трлн. </w:t>
            </w:r>
            <w:r w:rsidR="00FB1B3F" w:rsidRPr="00FB1B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олларов</w:t>
            </w:r>
            <w:r w:rsidR="00FB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 в год.</w:t>
            </w:r>
            <w:proofErr w:type="gramEnd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 Имеет филиалы в США. Великобритании, ОАЭ, Китае.</w:t>
            </w:r>
          </w:p>
        </w:tc>
      </w:tr>
      <w:tr w:rsidR="000717EB" w:rsidTr="00D36AA5">
        <w:tc>
          <w:tcPr>
            <w:tcW w:w="2403" w:type="dxa"/>
          </w:tcPr>
          <w:p w:rsidR="00FB1B3F" w:rsidRPr="00FB1B3F" w:rsidRDefault="00FB1B3F" w:rsidP="00FB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3. Грузовые перевозки</w:t>
            </w:r>
          </w:p>
          <w:p w:rsidR="000717EB" w:rsidRPr="00FB1B3F" w:rsidRDefault="000717EB" w:rsidP="00FB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0717EB" w:rsidRPr="00FB1B3F" w:rsidRDefault="00FB1B3F" w:rsidP="00FB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Группа компаний "Волга-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непр" - мировой лидер в сегменте сверхтяжелых и негабаритных авиаперевозок с оборотом более 1 млрд. долларов. Имеет филиалы в США, Великобритании, Ирландии, Китае.</w:t>
            </w:r>
          </w:p>
        </w:tc>
      </w:tr>
      <w:tr w:rsidR="000717EB" w:rsidTr="00D36AA5">
        <w:tc>
          <w:tcPr>
            <w:tcW w:w="2403" w:type="dxa"/>
          </w:tcPr>
          <w:p w:rsidR="000717EB" w:rsidRPr="00FB1B3F" w:rsidRDefault="00023BE4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1B3F" w:rsidRPr="00FB1B3F">
              <w:rPr>
                <w:rFonts w:ascii="Times New Roman" w:hAnsi="Times New Roman" w:cs="Times New Roman"/>
                <w:sz w:val="20"/>
                <w:szCs w:val="20"/>
              </w:rPr>
              <w:t>. Строительство за рубежом</w:t>
            </w:r>
          </w:p>
        </w:tc>
        <w:tc>
          <w:tcPr>
            <w:tcW w:w="7053" w:type="dxa"/>
          </w:tcPr>
          <w:p w:rsidR="000717EB" w:rsidRPr="00FB1B3F" w:rsidRDefault="00FB1B3F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ОАО "Мосметрострой" выиграл тендер и построил под проливом Босфор в Турции гидротехнический тоннель диаметром 6 метров и длиной 3.4 км, сейчас ведет строительство метрополитена в </w:t>
            </w:r>
            <w:proofErr w:type="spellStart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Ченнае</w:t>
            </w:r>
            <w:proofErr w:type="spellEnd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 (Индия) и скоростной ж/д магистрали Тель-Авив-Иерусалим.</w:t>
            </w:r>
          </w:p>
        </w:tc>
      </w:tr>
      <w:tr w:rsidR="000717EB" w:rsidTr="00D36AA5">
        <w:tc>
          <w:tcPr>
            <w:tcW w:w="2403" w:type="dxa"/>
          </w:tcPr>
          <w:p w:rsidR="00FB1B3F" w:rsidRPr="00FB1B3F" w:rsidRDefault="00023BE4" w:rsidP="00FB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1B3F" w:rsidRPr="00FB1B3F">
              <w:rPr>
                <w:rFonts w:ascii="Times New Roman" w:hAnsi="Times New Roman" w:cs="Times New Roman"/>
                <w:sz w:val="20"/>
                <w:szCs w:val="20"/>
              </w:rPr>
              <w:t>. Космические запуски</w:t>
            </w:r>
          </w:p>
          <w:p w:rsidR="000717EB" w:rsidRPr="00FB1B3F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0717EB" w:rsidRPr="00FB1B3F" w:rsidRDefault="00FB1B3F" w:rsidP="00FB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Россия является мировым лидером на рынке коммерческих космических запусков, выводя на орбиту спутники, грузы и людей, с доходами от этой деятельности около 1 млрд</w:t>
            </w:r>
            <w:r w:rsidR="00B10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 долларов в год.</w:t>
            </w:r>
          </w:p>
        </w:tc>
      </w:tr>
      <w:tr w:rsidR="000717EB" w:rsidTr="00D36AA5">
        <w:tc>
          <w:tcPr>
            <w:tcW w:w="2403" w:type="dxa"/>
          </w:tcPr>
          <w:p w:rsidR="00FB1B3F" w:rsidRPr="00FB1B3F" w:rsidRDefault="00023BE4" w:rsidP="00FB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B1B3F" w:rsidRPr="00FB1B3F">
              <w:rPr>
                <w:rFonts w:ascii="Times New Roman" w:hAnsi="Times New Roman" w:cs="Times New Roman"/>
                <w:sz w:val="20"/>
                <w:szCs w:val="20"/>
              </w:rPr>
              <w:t>. Авиационное проектирование и консалтинг</w:t>
            </w:r>
          </w:p>
          <w:p w:rsidR="000717EB" w:rsidRPr="00FB1B3F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FB1B3F" w:rsidRPr="00FB1B3F" w:rsidRDefault="00FB1B3F" w:rsidP="00FB1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Группа компаний "Прогресстех" является лидером в Восточной Европе по оказанию интеллектуальных услуг в авиакосмической и авиатранспортной отраслях. Более 1000 инженеров «Прогресстех» оказывают инжиниринговые услуги для зарубежных и российских разработчиков и производителей авиационной техники. </w:t>
            </w:r>
          </w:p>
          <w:p w:rsidR="000717EB" w:rsidRPr="00FB1B3F" w:rsidRDefault="00FB1B3F" w:rsidP="00FB1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Начиная с 1998 года, «Прогресстех» принял активное участие в создании всех последних модификаций гражданских самолетов Боинг (Боинг 777 и Боинг 737), а также в проектировании новых самолетов Боинг 787 и Боинг 747-8.</w:t>
            </w:r>
          </w:p>
          <w:p w:rsidR="00FB1B3F" w:rsidRPr="00FB1B3F" w:rsidRDefault="00FB1B3F" w:rsidP="00FB1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Оказаны инженерно-консалтинговые услуги в рамках авиастроительных программ: Сухой 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Суперджет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 100, МС-21, 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Airbus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 A320, A330, A350, A380; 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Gulfstream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 G250, G650; 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Cessna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Columbus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Regional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Jet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Bombardier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CSeries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Learjet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 85.</w:t>
            </w:r>
          </w:p>
          <w:p w:rsidR="00FB1B3F" w:rsidRPr="00FB1B3F" w:rsidRDefault="00FB1B3F" w:rsidP="00FB1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Также в разработке самолетов Боинга принимает участие компания НИК. (500 инженеров)</w:t>
            </w:r>
          </w:p>
          <w:p w:rsidR="00FB1B3F" w:rsidRPr="00FB1B3F" w:rsidRDefault="00FB1B3F" w:rsidP="00FB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Группа "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Каскол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" силами своего инженерного центра "Икар" (200 инженеров) выполняет работы по проектированию самолетов 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Airbus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717EB" w:rsidTr="00D36AA5">
        <w:tc>
          <w:tcPr>
            <w:tcW w:w="2403" w:type="dxa"/>
          </w:tcPr>
          <w:p w:rsidR="00D36AA5" w:rsidRPr="00D36AA5" w:rsidRDefault="00023BE4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36AA5" w:rsidRPr="00D36AA5">
              <w:rPr>
                <w:rFonts w:ascii="Times New Roman" w:hAnsi="Times New Roman" w:cs="Times New Roman"/>
                <w:sz w:val="20"/>
                <w:szCs w:val="20"/>
              </w:rPr>
              <w:t>. Бизнес-аналитика и консалтинг</w:t>
            </w:r>
          </w:p>
          <w:p w:rsidR="000717EB" w:rsidRPr="00D36AA5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FB1B3F" w:rsidRPr="00FB1B3F" w:rsidRDefault="00D36AA5" w:rsidP="00FB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Прогноз» - международная компания со штаб-квартирой в Перми реализовала уже более 1500 проектов по внедрению аналитического ПО для 450 заказчиков более чем в 70 странах мира. Среди ее клиентов – МВФ, ВОЗ, Кока-Кола, 3М.</w:t>
            </w:r>
          </w:p>
          <w:p w:rsidR="000717EB" w:rsidRPr="00D36AA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B3F" w:rsidRPr="00D36AA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</w:tr>
      <w:tr w:rsidR="000717EB" w:rsidRPr="00FB1B3F" w:rsidTr="00D36AA5">
        <w:tc>
          <w:tcPr>
            <w:tcW w:w="2403" w:type="dxa"/>
          </w:tcPr>
          <w:p w:rsidR="00FB1B3F" w:rsidRPr="00FB1B3F" w:rsidRDefault="00023BE4" w:rsidP="00FB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B1B3F"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B1B3F" w:rsidRPr="00FB1B3F">
              <w:rPr>
                <w:rFonts w:ascii="Times New Roman" w:hAnsi="Times New Roman" w:cs="Times New Roman"/>
                <w:sz w:val="20"/>
                <w:szCs w:val="20"/>
              </w:rPr>
              <w:t>Телекоммуникационые</w:t>
            </w:r>
            <w:proofErr w:type="spellEnd"/>
            <w:r w:rsidR="00FB1B3F"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0717EB" w:rsidRDefault="000717EB" w:rsidP="0019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717EB" w:rsidRPr="00FB1B3F" w:rsidRDefault="00FB1B3F" w:rsidP="00FB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ФГУП "Космическая связь" предоставляет доступ к космическому сегменту пользователям из 35 стран и уверенно входит в десятку крупнейших мировых операторов спутниковой связи по объему </w:t>
            </w:r>
            <w:proofErr w:type="spellStart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орбитально</w:t>
            </w:r>
            <w:proofErr w:type="spellEnd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-частотного ресурса.</w:t>
            </w:r>
          </w:p>
          <w:p w:rsidR="00FB1B3F" w:rsidRDefault="00FB1B3F" w:rsidP="00FB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«Ростелеком» является ключевым исполнителем нескольких международных проектов, играющих значимую роль в области передачи трафика между государствами Евразии. В частности, Компанией запущена система «Транзит Европа-Азия» (TEA) с пропускной способностью до 3,2 Тбит/с. Это надежный полностью наземный трансконтинентальный маршрут пропуска трафика, альтернативный подводным кабельным системам. Совместно с</w:t>
            </w:r>
            <w:r w:rsidRPr="00FB1B3F">
              <w:rPr>
                <w:rFonts w:ascii="Times New Roman" w:hAnsi="Times New Roman" w:cs="Times New Roman"/>
                <w:sz w:val="24"/>
                <w:szCs w:val="24"/>
              </w:rPr>
              <w:t xml:space="preserve"> тремя </w:t>
            </w:r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зарубежными операторами «Ростелеком» участвует в реализации нового масштабного </w:t>
            </w:r>
            <w:r w:rsidRPr="00FB1B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проекта по строительству высокоскоростной транзитной линии связи «Европа-Персия» (EPEG), пропускной способностью до 3,2 Тбит/</w:t>
            </w:r>
            <w:proofErr w:type="gram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которая</w:t>
            </w:r>
            <w:proofErr w:type="gram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 соединит Европу и Ближний</w:t>
            </w:r>
            <w:r w:rsidRPr="00FB1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Восток.</w:t>
            </w:r>
          </w:p>
        </w:tc>
      </w:tr>
      <w:tr w:rsidR="000717EB" w:rsidTr="00D36AA5">
        <w:tc>
          <w:tcPr>
            <w:tcW w:w="2403" w:type="dxa"/>
          </w:tcPr>
          <w:p w:rsidR="00D36AA5" w:rsidRPr="00D36AA5" w:rsidRDefault="00023BE4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D36AA5" w:rsidRPr="00D36AA5">
              <w:rPr>
                <w:rFonts w:ascii="Times New Roman" w:hAnsi="Times New Roman" w:cs="Times New Roman"/>
                <w:sz w:val="20"/>
                <w:szCs w:val="20"/>
              </w:rPr>
              <w:t>. Металлургия</w:t>
            </w:r>
          </w:p>
          <w:p w:rsidR="000717EB" w:rsidRPr="00D36AA5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A5" w:rsidRPr="00D36AA5" w:rsidRDefault="00D36AA5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A5" w:rsidRPr="00D36AA5" w:rsidRDefault="00D36AA5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A5" w:rsidRPr="00D36AA5" w:rsidRDefault="00D36AA5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A5" w:rsidRPr="00D36AA5" w:rsidRDefault="00D36AA5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A5" w:rsidRPr="00D36AA5" w:rsidRDefault="00D36AA5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A5" w:rsidRPr="00D36AA5" w:rsidRDefault="00D36AA5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A5" w:rsidRPr="00D36AA5" w:rsidRDefault="00D36AA5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A5" w:rsidRPr="00D36AA5" w:rsidRDefault="00D36AA5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D36AA5" w:rsidRPr="00D36AA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Экспорт продукции металлургической промышленности достигает 40 млрд</w:t>
            </w:r>
            <w:r w:rsidR="00B10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 xml:space="preserve"> долларов.</w:t>
            </w:r>
          </w:p>
          <w:p w:rsidR="00D36AA5" w:rsidRPr="00D36AA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В ее числе черные и цветные металлы в слитках и изделия их них. По ряду позиций Россия является ключевым экспортером в мире - по титану, никелю, алюминию.</w:t>
            </w:r>
          </w:p>
          <w:p w:rsidR="00D36AA5" w:rsidRPr="00D36AA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Например, ОАО «Корпорация</w:t>
            </w:r>
          </w:p>
          <w:p w:rsidR="00D36AA5" w:rsidRPr="00D36AA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 xml:space="preserve"> ВСМПО-АВИСМА» - единственный в мире полностью интегрированный производитель титановой продукции – губки, слитков и всех видов полуфабрикатов из титановых сплавов. Корпорация работает в наиболее наукоёмких технологичных секторах мировой экономики - </w:t>
            </w:r>
            <w:proofErr w:type="spellStart"/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авиакосмосе</w:t>
            </w:r>
            <w:proofErr w:type="spellEnd"/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, энергетике (в том числе - атомной), химическом машиностроении, судостроении, медицине и др. Партнеры Корпорации ВСМПО - АВИСМА – более 300 компаний в 48 странах мира, в том числе лидеры мирового авиастроения - первый поставщик титана для AIRBUS INDUSTRIE и второй - для компании BOEING.</w:t>
            </w:r>
          </w:p>
          <w:p w:rsidR="00D36AA5" w:rsidRPr="00D36AA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EB" w:rsidRPr="00D36AA5" w:rsidRDefault="000717EB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EB" w:rsidTr="00D36AA5">
        <w:tc>
          <w:tcPr>
            <w:tcW w:w="2403" w:type="dxa"/>
          </w:tcPr>
          <w:p w:rsidR="00D36AA5" w:rsidRPr="00D36AA5" w:rsidRDefault="00D36AA5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3B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Химическая промышленность</w:t>
            </w:r>
          </w:p>
          <w:p w:rsidR="00D36AA5" w:rsidRPr="00D36AA5" w:rsidRDefault="00D36AA5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0717EB" w:rsidRPr="00D36AA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Россия – мировой лидер в производстве синтетического каучука, некоторых удобрений, и химикатов с ежегодным экспортом более 30 млрд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 xml:space="preserve"> долларов.</w:t>
            </w:r>
          </w:p>
        </w:tc>
      </w:tr>
      <w:tr w:rsidR="000717EB" w:rsidTr="00D36AA5">
        <w:tc>
          <w:tcPr>
            <w:tcW w:w="2403" w:type="dxa"/>
          </w:tcPr>
          <w:p w:rsidR="00D36AA5" w:rsidRPr="00D36AA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3B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. Сельское хозяйство и продовольствие</w:t>
            </w:r>
          </w:p>
          <w:p w:rsidR="000717EB" w:rsidRPr="00D36AA5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D86F7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В 2013 году экспорт Агро продукции из России составил 15 млрд</w:t>
            </w:r>
            <w:r w:rsidR="00B10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 xml:space="preserve"> долларов. </w:t>
            </w:r>
          </w:p>
          <w:p w:rsidR="00D36AA5" w:rsidRPr="00D36AA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В основном это зерновые - пшеница, рис, кукуруза.</w:t>
            </w:r>
          </w:p>
          <w:p w:rsidR="000717EB" w:rsidRPr="00D36AA5" w:rsidRDefault="000717EB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EB" w:rsidTr="00D36AA5">
        <w:tc>
          <w:tcPr>
            <w:tcW w:w="2403" w:type="dxa"/>
          </w:tcPr>
          <w:p w:rsidR="00D36AA5" w:rsidRPr="00D36AA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3B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. Вооружения</w:t>
            </w:r>
          </w:p>
          <w:p w:rsidR="000717EB" w:rsidRPr="00D36AA5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D36AA5" w:rsidRPr="00D36AA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Россия - второй в мире продавец оружия после США, при экспорте на 15,7 млрд. долларов в 2013 году. Накопленный пакет заказов на сегодня – на 40 миллиардов. Среди крупных покупателей Индия, Китай, Алжир, Венесуэла, Вьетнам, Индонезия. Основные продажи идут по линии бронетехники, систем ПВО, боевых самолетов/вертолетов и морских вооружений.</w:t>
            </w:r>
          </w:p>
          <w:p w:rsidR="000717EB" w:rsidRPr="00D36AA5" w:rsidRDefault="000717EB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EB" w:rsidTr="00D36AA5">
        <w:tc>
          <w:tcPr>
            <w:tcW w:w="2403" w:type="dxa"/>
          </w:tcPr>
          <w:p w:rsidR="00D36AA5" w:rsidRPr="00820C7F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3B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0C7F">
              <w:rPr>
                <w:rFonts w:ascii="Times New Roman" w:hAnsi="Times New Roman" w:cs="Times New Roman"/>
                <w:sz w:val="20"/>
                <w:szCs w:val="20"/>
              </w:rPr>
              <w:t>. Тяжелое машиностроение</w:t>
            </w:r>
          </w:p>
          <w:p w:rsidR="000717EB" w:rsidRPr="00820C7F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D36AA5" w:rsidRPr="00820C7F" w:rsidRDefault="00D36AA5" w:rsidP="00D3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b/>
                <w:sz w:val="18"/>
                <w:szCs w:val="18"/>
              </w:rPr>
              <w:t>«Гидропресс»:</w:t>
            </w: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поставляет кузнечно-прессовое оборудование в страны ближнего и дальнего зарубежья Казахстан, Белоруссия, Украина, Латвия, Узбекистан и в странах дальнего зарубежья: Индия, Китай, Иран, Монголия, Польша.</w:t>
            </w:r>
          </w:p>
          <w:p w:rsidR="000717EB" w:rsidRPr="00820C7F" w:rsidRDefault="00D36AA5" w:rsidP="00D3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820C7F">
              <w:rPr>
                <w:rFonts w:ascii="Times New Roman" w:hAnsi="Times New Roman" w:cs="Times New Roman"/>
                <w:b/>
                <w:sz w:val="18"/>
                <w:szCs w:val="18"/>
              </w:rPr>
              <w:t>Тяжмехпресс</w:t>
            </w:r>
            <w:proofErr w:type="spellEnd"/>
            <w:r w:rsidRPr="00820C7F">
              <w:rPr>
                <w:rFonts w:ascii="Times New Roman" w:hAnsi="Times New Roman" w:cs="Times New Roman"/>
                <w:b/>
                <w:sz w:val="18"/>
                <w:szCs w:val="18"/>
              </w:rPr>
              <w:t>»:</w:t>
            </w: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Воронежский завод по выпуску тяжелых механических прессов. Крупнейшее предприятие в России, которое разрабатывает, изготавливает и поставляет оборудование для кузнечн</w:t>
            </w:r>
            <w:proofErr w:type="gram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и листоштамповочных производств и цехов. В настоящее время завод полностью захватил мировой рынок поставок тяжелых кривошипных горячештамповочных прессов; из 15 КГШП усилием свыше 12000 тс, выпущенных пятью фирмами, 7 прессов изготовил завод «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Тяжмехпресс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»; из 27 прессов усилием 8000 тс, выпущенных теми же 5-ю фирмами, 14 прессов изготовил завод «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Тяжмехпресс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». Потребителями выпускаемой заводом продукции являются США, Франция, Италия, Испания, Япония, Ю. Корея, Китай и т. д. На экспорт отправляется от 70 до 95% изготавливаемых заводом прессов.</w:t>
            </w:r>
          </w:p>
          <w:p w:rsidR="00D36AA5" w:rsidRPr="00820C7F" w:rsidRDefault="00D36AA5" w:rsidP="00D3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C7F">
              <w:rPr>
                <w:rFonts w:ascii="Times New Roman" w:hAnsi="Times New Roman" w:cs="Times New Roman"/>
                <w:b/>
                <w:sz w:val="18"/>
                <w:szCs w:val="18"/>
              </w:rPr>
              <w:t>Трансмашхолдинг</w:t>
            </w:r>
            <w:proofErr w:type="spellEnd"/>
            <w:r w:rsidRPr="00820C7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Трансмашхолдинг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 тепловозы, электровозы, вагоны, судовые/тепловозные дизели; продукция экспортируется в страны СНГ, Польшу, Германию, Болгарию, Вьетнам, Сирию</w:t>
            </w:r>
            <w:r w:rsidR="00B100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. Годовой объем – 500 млн</w:t>
            </w:r>
            <w:r w:rsidR="00B100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долл.</w:t>
            </w:r>
            <w:proofErr w:type="gramEnd"/>
          </w:p>
          <w:p w:rsidR="00D36AA5" w:rsidRPr="00820C7F" w:rsidRDefault="00D36AA5" w:rsidP="00D3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b/>
                <w:sz w:val="18"/>
                <w:szCs w:val="18"/>
              </w:rPr>
              <w:t>«УРАЛМАШ»:</w:t>
            </w: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тяжелые краны, экскаваторы, горное, буровое, металлургическое оборудование, которое поставляется в 42 страны, включая Японию. Корею, Индию, Китай, Финляндию, Германию, Польшу и др.</w:t>
            </w:r>
          </w:p>
        </w:tc>
      </w:tr>
      <w:tr w:rsidR="000717EB" w:rsidTr="00D36AA5">
        <w:tc>
          <w:tcPr>
            <w:tcW w:w="2403" w:type="dxa"/>
          </w:tcPr>
          <w:p w:rsidR="00D36AA5" w:rsidRPr="00820C7F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3B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20C7F">
              <w:rPr>
                <w:rFonts w:ascii="Times New Roman" w:hAnsi="Times New Roman" w:cs="Times New Roman"/>
                <w:sz w:val="20"/>
                <w:szCs w:val="20"/>
              </w:rPr>
              <w:t>. Авиация</w:t>
            </w:r>
          </w:p>
          <w:p w:rsidR="000717EB" w:rsidRPr="00820C7F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D36AA5" w:rsidRPr="00820C7F" w:rsidRDefault="00D36AA5" w:rsidP="00D3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«Сухой 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Суперджет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100» –</w:t>
            </w:r>
            <w:r w:rsidR="00820C7F"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ближнемагистральный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лайнер, на сегодня поставлено на экспорт 12 самолетов, твердых заказов на экспорт – более 50.</w:t>
            </w:r>
          </w:p>
          <w:p w:rsidR="000717EB" w:rsidRPr="00820C7F" w:rsidRDefault="00D36AA5" w:rsidP="00D3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Холдинг «Вертолеты России» - мировой производитель №1 в сегменте среднетяжелых и сверхтяжелых вертолетов. В денежном выражении – 14% всего мирового рынка вертолетов.</w:t>
            </w: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По состоянию на 2013 год на предприятиях холдинга «Вертолёты России» произведено 35% мирового парка боевых вертолётов, 74% мирового парка сверхтяжелых вертолётов максимальной взлетной массой более 20 тонн, а также 56% мирового парка среднетяжелых вертолётов максимальной взлетной массой от 8 до 15 тонн. Больше четырехсот твердых заказов из-за рубежа.</w:t>
            </w:r>
          </w:p>
        </w:tc>
      </w:tr>
      <w:tr w:rsidR="000717EB" w:rsidTr="00D36AA5">
        <w:tc>
          <w:tcPr>
            <w:tcW w:w="2403" w:type="dxa"/>
          </w:tcPr>
          <w:p w:rsidR="00820C7F" w:rsidRPr="00820C7F" w:rsidRDefault="00820C7F" w:rsidP="0082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3B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0C7F">
              <w:rPr>
                <w:rFonts w:ascii="Times New Roman" w:hAnsi="Times New Roman" w:cs="Times New Roman"/>
                <w:sz w:val="20"/>
                <w:szCs w:val="20"/>
              </w:rPr>
              <w:t>. Оптика</w:t>
            </w:r>
          </w:p>
          <w:p w:rsidR="000717EB" w:rsidRPr="00820C7F" w:rsidRDefault="000717EB" w:rsidP="00194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3" w:type="dxa"/>
          </w:tcPr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В России есть целый ряд производителей, выпускающих телескопы и оптику на экспорт – «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Интес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», «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Интероптик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», «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Астросиб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Лыткаринский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завод (ЛЗОС).</w:t>
            </w: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Например, в период с 1994 года ОАО ЛЗОС изготовил оптические детали диаметром от </w:t>
            </w:r>
            <w:r w:rsidRPr="00820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500 мм до 2300 мм в рамках более 20 международных проектов: главные зеркала диаметром 2 метра для трех телескопов Королевской Гринвичской Обсерватории (Великобритания);</w:t>
            </w: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астрономических зеркал для Китайской Академии космической техники; </w:t>
            </w: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главное зеркало телескопа диаметром 1,23 метра для 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Гейдельбергского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Института Макса Планка (Германия); </w:t>
            </w: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главное зеркало телескопа диаметром 2,6 метра для проекта VST (Италия);</w:t>
            </w:r>
          </w:p>
          <w:p w:rsidR="000717EB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главное зеркало телескопа диаметром 2,3 метра для Национальной обсерватории в Афинах</w:t>
            </w:r>
          </w:p>
          <w:p w:rsidR="00127B58" w:rsidRPr="00127B58" w:rsidRDefault="00127B58" w:rsidP="00B10051">
            <w:pPr>
              <w:rPr>
                <w:rFonts w:ascii="Times New Roman" w:hAnsi="Times New Roman" w:cs="Times New Roman"/>
              </w:rPr>
            </w:pP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EB" w:rsidTr="00D36AA5">
        <w:tc>
          <w:tcPr>
            <w:tcW w:w="2403" w:type="dxa"/>
          </w:tcPr>
          <w:p w:rsidR="00820C7F" w:rsidRPr="00820C7F" w:rsidRDefault="00820C7F" w:rsidP="0082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23B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0C7F">
              <w:rPr>
                <w:rFonts w:ascii="Times New Roman" w:hAnsi="Times New Roman" w:cs="Times New Roman"/>
                <w:sz w:val="20"/>
                <w:szCs w:val="20"/>
              </w:rPr>
              <w:t>. Приборы, научное оборудование</w:t>
            </w:r>
          </w:p>
          <w:p w:rsidR="000717EB" w:rsidRPr="00820C7F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Новосибирский Институт ядерной физики (ИЯФ</w:t>
            </w:r>
            <w:proofErr w:type="gram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)и</w:t>
            </w:r>
            <w:proofErr w:type="gram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звестен различными линейками прикладных установок, от 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малодозовых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сканеров для медицины и авиационной безопасности до промышленных ускорителей.</w:t>
            </w: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Основная часть инновационной продукции ИЯФ идет за рубеж. Например, основными заказчиками более чем 180 ускорителей, поставленных институтом, выступали США, Корея, Индия, Польша и другие страны, боле 40 установок приобрел Китай. </w:t>
            </w: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Изготовил и поставил оборудования на сумму более 100 миллионов долларов для Большого 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адронного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коллайдера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(БАК) в Европу. </w:t>
            </w:r>
            <w:proofErr w:type="gramEnd"/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В 2013 ИЯФ был построен синхротрон в США.</w:t>
            </w:r>
          </w:p>
          <w:p w:rsidR="000717EB" w:rsidRPr="00820C7F" w:rsidRDefault="000717EB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EB" w:rsidTr="00D36AA5">
        <w:tc>
          <w:tcPr>
            <w:tcW w:w="2403" w:type="dxa"/>
          </w:tcPr>
          <w:p w:rsidR="00820C7F" w:rsidRPr="00820C7F" w:rsidRDefault="00820C7F" w:rsidP="0082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3B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0C7F">
              <w:rPr>
                <w:rFonts w:ascii="Times New Roman" w:hAnsi="Times New Roman" w:cs="Times New Roman"/>
                <w:sz w:val="20"/>
                <w:szCs w:val="20"/>
              </w:rPr>
              <w:t>. Станки, инструменты</w:t>
            </w:r>
          </w:p>
          <w:p w:rsidR="000717EB" w:rsidRPr="00820C7F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«СКИФ» – белгородский производитель фрез с уникальным алмазным покрытием, которые используются для обработки цветных металлов. Используются мировыми производителями 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аэроксомического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комплекса.</w:t>
            </w: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Промышленные лазеры экспортируют несколько предприятий.</w:t>
            </w: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proofErr w:type="gram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IPG 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Photonics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– международная корпорация, основанная в 1991 году в России и принадлежащая россиянам, производит промышленные лазеры средней и большой мощности.</w:t>
            </w: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Компания входит в тройку ведущих мировых производителей промышленных лазеров, капитализация превышает 1 </w:t>
            </w:r>
            <w:proofErr w:type="gram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млрд</w:t>
            </w:r>
            <w:proofErr w:type="gram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долларов, в сегменте сверхмощных лазеров – монополист.</w:t>
            </w:r>
          </w:p>
          <w:p w:rsidR="000717EB" w:rsidRDefault="000717EB" w:rsidP="0082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EB" w:rsidTr="00D36AA5">
        <w:tc>
          <w:tcPr>
            <w:tcW w:w="2403" w:type="dxa"/>
          </w:tcPr>
          <w:p w:rsidR="00820C7F" w:rsidRPr="00820C7F" w:rsidRDefault="00023BE4" w:rsidP="0082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820C7F" w:rsidRPr="00820C7F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Электроника</w:t>
            </w:r>
          </w:p>
          <w:p w:rsidR="000717EB" w:rsidRPr="00820C7F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Компания "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Трансаз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" - мировой лидер в производстве морских навигационных систем и профессиональных тренажеров для коммерческого флота. 45% мирового рынка морских тренажеров, 35% мирового рынка электронно-картографических систем. Морское бортовое оборудование успешно используется более чем на 13000 коммерческих судов по всему миру,</w:t>
            </w:r>
          </w:p>
          <w:p w:rsidR="000717EB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Более 5500 тренажерных систем установлены в учебно-тренажерных центрах 91 страны мира. 205 береговых систем управления движением судов успешно поставлены и функционируют в 100 портах 55 стран мира.</w:t>
            </w:r>
          </w:p>
        </w:tc>
      </w:tr>
      <w:tr w:rsidR="000717EB" w:rsidTr="00D36AA5">
        <w:tc>
          <w:tcPr>
            <w:tcW w:w="2403" w:type="dxa"/>
          </w:tcPr>
          <w:p w:rsidR="00820C7F" w:rsidRPr="00127B58" w:rsidRDefault="00023BE4" w:rsidP="0082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r w:rsidR="00820C7F" w:rsidRPr="00127B58">
              <w:rPr>
                <w:rFonts w:ascii="Times New Roman" w:hAnsi="Times New Roman" w:cs="Times New Roman"/>
                <w:sz w:val="20"/>
                <w:szCs w:val="20"/>
              </w:rPr>
              <w:t>Энергетика</w:t>
            </w:r>
          </w:p>
          <w:p w:rsidR="000717EB" w:rsidRDefault="000717EB" w:rsidP="0019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27B58" w:rsidRPr="00127B58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B58">
              <w:rPr>
                <w:rFonts w:ascii="Times New Roman" w:hAnsi="Times New Roman" w:cs="Times New Roman"/>
                <w:sz w:val="18"/>
                <w:szCs w:val="18"/>
              </w:rPr>
              <w:t>ТК «ТВЭЛ» осуществляет экспортные поставки ядерного топлива, а также оказывает услуги по конверсии и обогащению урана. ТК «ТВЭЛ» является мировым лидером по производству ядерного топлива (ЯТ) и оказанию услуг по обогащению урана. Доля Топливной компании на рынке фабрикации составляет 17 %</w:t>
            </w:r>
            <w:r w:rsidR="00127B58" w:rsidRPr="00127B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717EB" w:rsidRDefault="00820C7F" w:rsidP="008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58">
              <w:rPr>
                <w:rFonts w:ascii="Times New Roman" w:hAnsi="Times New Roman" w:cs="Times New Roman"/>
                <w:sz w:val="18"/>
                <w:szCs w:val="18"/>
              </w:rPr>
              <w:t>Госкорпорация</w:t>
            </w:r>
            <w:proofErr w:type="spellEnd"/>
            <w:r w:rsidRPr="00127B5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127B58">
              <w:rPr>
                <w:rFonts w:ascii="Times New Roman" w:hAnsi="Times New Roman" w:cs="Times New Roman"/>
                <w:sz w:val="18"/>
                <w:szCs w:val="18"/>
              </w:rPr>
              <w:t>Росатом</w:t>
            </w:r>
            <w:proofErr w:type="spellEnd"/>
            <w:r w:rsidRPr="00127B58">
              <w:rPr>
                <w:rFonts w:ascii="Times New Roman" w:hAnsi="Times New Roman" w:cs="Times New Roman"/>
                <w:sz w:val="18"/>
                <w:szCs w:val="18"/>
              </w:rPr>
              <w:t xml:space="preserve">» (через ТК «ТВЭЛ» и </w:t>
            </w:r>
            <w:proofErr w:type="spellStart"/>
            <w:r w:rsidRPr="00127B58">
              <w:rPr>
                <w:rFonts w:ascii="Times New Roman" w:hAnsi="Times New Roman" w:cs="Times New Roman"/>
                <w:sz w:val="18"/>
                <w:szCs w:val="18"/>
              </w:rPr>
              <w:t>ОА</w:t>
            </w:r>
            <w:proofErr w:type="gramStart"/>
            <w:r w:rsidRPr="00127B58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127B58">
              <w:rPr>
                <w:rFonts w:ascii="Times New Roman" w:hAnsi="Times New Roman" w:cs="Times New Roman"/>
                <w:sz w:val="18"/>
                <w:szCs w:val="18"/>
              </w:rPr>
              <w:t>Техснабэкспорт</w:t>
            </w:r>
            <w:proofErr w:type="spellEnd"/>
            <w:r w:rsidRPr="00127B58">
              <w:rPr>
                <w:rFonts w:ascii="Times New Roman" w:hAnsi="Times New Roman" w:cs="Times New Roman"/>
                <w:sz w:val="18"/>
                <w:szCs w:val="18"/>
              </w:rPr>
              <w:t>»), URENCO, AREVA (Франция) и USEC (США) совместно контролируют около 95% рынка услуг по обогащению урана.</w:t>
            </w:r>
          </w:p>
        </w:tc>
      </w:tr>
    </w:tbl>
    <w:p w:rsidR="00127B58" w:rsidRDefault="00127B58" w:rsidP="00820C7F">
      <w:pPr>
        <w:rPr>
          <w:rFonts w:ascii="Times New Roman" w:hAnsi="Times New Roman" w:cs="Times New Roman"/>
          <w:sz w:val="24"/>
          <w:szCs w:val="24"/>
        </w:rPr>
      </w:pPr>
    </w:p>
    <w:p w:rsidR="007E35FC" w:rsidRPr="003B48EB" w:rsidRDefault="007E35FC" w:rsidP="007E35F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Территория России занимает площадь более 17 млн</w:t>
      </w:r>
      <w:r w:rsidR="00B10051">
        <w:rPr>
          <w:rFonts w:ascii="Times New Roman" w:hAnsi="Times New Roman" w:cs="Times New Roman"/>
        </w:rPr>
        <w:t>.</w:t>
      </w:r>
      <w:r w:rsidRPr="003B48EB">
        <w:rPr>
          <w:rFonts w:ascii="Times New Roman" w:hAnsi="Times New Roman" w:cs="Times New Roman"/>
        </w:rPr>
        <w:t xml:space="preserve"> км</w:t>
      </w:r>
      <w:r w:rsidR="00B10051">
        <w:rPr>
          <w:rFonts w:ascii="Times New Roman" w:hAnsi="Times New Roman" w:cs="Times New Roman"/>
        </w:rPr>
        <w:t xml:space="preserve">. </w:t>
      </w:r>
      <w:r w:rsidRPr="003B48EB">
        <w:rPr>
          <w:rFonts w:ascii="Times New Roman" w:hAnsi="Times New Roman" w:cs="Times New Roman"/>
        </w:rPr>
        <w:t>2, превосходя США в 1,8 раза.</w:t>
      </w:r>
    </w:p>
    <w:p w:rsidR="007E35FC" w:rsidRPr="003B48EB" w:rsidRDefault="007E35FC" w:rsidP="007E35F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По численности населения (около 146 млн</w:t>
      </w:r>
      <w:r w:rsidR="00B10051">
        <w:rPr>
          <w:rFonts w:ascii="Times New Roman" w:hAnsi="Times New Roman" w:cs="Times New Roman"/>
        </w:rPr>
        <w:t>.</w:t>
      </w:r>
      <w:r w:rsidRPr="003B48EB">
        <w:rPr>
          <w:rFonts w:ascii="Times New Roman" w:hAnsi="Times New Roman" w:cs="Times New Roman"/>
        </w:rPr>
        <w:t xml:space="preserve"> чел.) Россия находится на шестом месте в мире — после Китая, Индии, США, Индонезии и Бразилии.</w:t>
      </w:r>
    </w:p>
    <w:p w:rsidR="007E35FC" w:rsidRPr="003B48EB" w:rsidRDefault="007E35FC" w:rsidP="007E35F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Россия с населением, составляющим 2,5% мирового, располагает мощной минерально-сырьевой базой, оцениваемой в 25% мировых ресурсов. </w:t>
      </w:r>
    </w:p>
    <w:p w:rsidR="008266A1" w:rsidRPr="003B48EB" w:rsidRDefault="007E35FC" w:rsidP="008266A1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Экономика России — пятая экономика среди стран мира по объёму ВВП после таких стран, как Китай, США, Индия и Япония.</w:t>
      </w:r>
    </w:p>
    <w:p w:rsidR="007E35FC" w:rsidRPr="003B48EB" w:rsidRDefault="007E35FC" w:rsidP="007E35F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На РФ приходится более 35% месторождений природного газа.</w:t>
      </w:r>
    </w:p>
    <w:p w:rsidR="007E35FC" w:rsidRPr="003B48EB" w:rsidRDefault="007E35FC" w:rsidP="007E35F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Основную добычу «голубого топлива» контролирует российский монополист «Газпром». В Европе на газ из России приходится до 70% потребления.</w:t>
      </w:r>
    </w:p>
    <w:p w:rsidR="007E35FC" w:rsidRPr="003B48EB" w:rsidRDefault="007E35FC" w:rsidP="007E35F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lastRenderedPageBreak/>
        <w:t xml:space="preserve"> Россия занимает четвертое место в мире по производству стали и чугуна (после Китая, Японии и США).</w:t>
      </w:r>
    </w:p>
    <w:p w:rsidR="007E35FC" w:rsidRPr="003B48EB" w:rsidRDefault="007E35FC" w:rsidP="008266A1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На экспорт уходит около половины металла, в последнее время рост потребления отмечен и в России. Всего эта отрасль производит более 60 млн. тонн стали, 40 млн. тонн чугуна и 5 млн. тонн труб. Российская сталь является самой конкурентно способной продукцией в мире, как в цене, так и по качеству. Отечественные стальные компании являются одними из прибыльных кампаний: (Новолипецкий металлургический комбинат с прибылью более 600 млн. долл., занял второе место после южнокорейского металлургического комбината).</w:t>
      </w:r>
    </w:p>
    <w:p w:rsidR="00AF45EB" w:rsidRPr="003B48EB" w:rsidRDefault="000C50A2" w:rsidP="00AF45EB">
      <w:pPr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i/>
        </w:rPr>
        <w:t xml:space="preserve"> </w:t>
      </w:r>
      <w:r w:rsidR="00AF45EB" w:rsidRPr="003B48EB">
        <w:rPr>
          <w:rFonts w:ascii="Times New Roman" w:hAnsi="Times New Roman" w:cs="Times New Roman"/>
          <w:i/>
        </w:rPr>
        <w:t xml:space="preserve"> </w:t>
      </w:r>
      <w:r w:rsidRPr="003B48EB">
        <w:rPr>
          <w:rFonts w:ascii="Times New Roman" w:hAnsi="Times New Roman" w:cs="Times New Roman"/>
          <w:i/>
        </w:rPr>
        <w:t>Н</w:t>
      </w:r>
      <w:r w:rsidR="00AF45EB" w:rsidRPr="003B48EB">
        <w:rPr>
          <w:rFonts w:ascii="Times New Roman" w:hAnsi="Times New Roman" w:cs="Times New Roman"/>
          <w:i/>
        </w:rPr>
        <w:t>ашими конкурентными преимуществами являются:</w:t>
      </w:r>
    </w:p>
    <w:p w:rsidR="00AF45EB" w:rsidRPr="003B48EB" w:rsidRDefault="00AF45EB" w:rsidP="007E35FC">
      <w:pPr>
        <w:pStyle w:val="a7"/>
        <w:numPr>
          <w:ilvl w:val="0"/>
          <w:numId w:val="17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наличие большого количества основных видов полезных ископаемых;</w:t>
      </w:r>
    </w:p>
    <w:p w:rsidR="00AF45EB" w:rsidRPr="003B48EB" w:rsidRDefault="00AF45EB" w:rsidP="00AF45EB">
      <w:pPr>
        <w:pStyle w:val="a7"/>
        <w:numPr>
          <w:ilvl w:val="0"/>
          <w:numId w:val="17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дешевая рабочая сила в сочетании с достаточно высоким уровнем ее квалификации;</w:t>
      </w:r>
    </w:p>
    <w:p w:rsidR="007E35FC" w:rsidRPr="003B48EB" w:rsidRDefault="007E35FC" w:rsidP="007E35FC">
      <w:pPr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i/>
        </w:rPr>
        <w:t xml:space="preserve">  Наши слабости:</w:t>
      </w:r>
    </w:p>
    <w:p w:rsidR="00AF45EB" w:rsidRPr="003B48EB" w:rsidRDefault="00AF45EB" w:rsidP="007E35FC">
      <w:pPr>
        <w:pStyle w:val="a7"/>
        <w:numPr>
          <w:ilvl w:val="0"/>
          <w:numId w:val="18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отставание по уровню использования высоких технологий от индустриальных стран (например, по обеспеченности автоматизированными комплексами РФ отстает от Японии в 8 раз, от Германии в 6 раз);</w:t>
      </w:r>
    </w:p>
    <w:p w:rsidR="00C3689E" w:rsidRPr="003B48EB" w:rsidRDefault="00AF45EB" w:rsidP="007E35FC">
      <w:pPr>
        <w:pStyle w:val="a7"/>
        <w:numPr>
          <w:ilvl w:val="0"/>
          <w:numId w:val="18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низкий уровень производительности труда в промышленности (в 5-6 раз ниже, чем в развитых странах) и сельском хозяйстве (в 15-20 раз ниже</w:t>
      </w:r>
      <w:r w:rsidR="007E35FC" w:rsidRPr="003B48EB">
        <w:rPr>
          <w:rFonts w:ascii="Times New Roman" w:hAnsi="Times New Roman" w:cs="Times New Roman"/>
        </w:rPr>
        <w:t>, чем в ведущих странах Запада).</w:t>
      </w:r>
    </w:p>
    <w:p w:rsidR="001A0696" w:rsidRPr="003B48EB" w:rsidRDefault="007E35FC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К</w:t>
      </w:r>
      <w:r w:rsidR="00AF45EB" w:rsidRPr="003B48EB">
        <w:rPr>
          <w:rFonts w:ascii="Times New Roman" w:hAnsi="Times New Roman" w:cs="Times New Roman"/>
        </w:rPr>
        <w:t xml:space="preserve">ак и любая страна в современном мире, России было бы крайне сложно существовать и развиваться без партнерских отношений с другими странами мира. </w:t>
      </w:r>
    </w:p>
    <w:p w:rsidR="00AF45EB" w:rsidRPr="003B48EB" w:rsidRDefault="00AF45EB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Для развития таких отношений и были организованны международные организации. </w:t>
      </w:r>
      <w:r w:rsidR="00C3689E" w:rsidRPr="003B48EB">
        <w:rPr>
          <w:rFonts w:ascii="Times New Roman" w:hAnsi="Times New Roman" w:cs="Times New Roman"/>
        </w:rPr>
        <w:t xml:space="preserve"> </w:t>
      </w:r>
    </w:p>
    <w:p w:rsidR="00AF45EB" w:rsidRPr="003B48EB" w:rsidRDefault="00AF45EB" w:rsidP="001A0696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Россия состоит в следующих международных организациях:</w:t>
      </w:r>
    </w:p>
    <w:p w:rsidR="00AF45EB" w:rsidRPr="003B48EB" w:rsidRDefault="001A0696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1. </w:t>
      </w:r>
      <w:r w:rsidR="00AF45EB" w:rsidRPr="003B48EB">
        <w:rPr>
          <w:rFonts w:ascii="Times New Roman" w:hAnsi="Times New Roman" w:cs="Times New Roman"/>
        </w:rPr>
        <w:t>Союзное государство</w:t>
      </w:r>
    </w:p>
    <w:p w:rsidR="001A0696" w:rsidRPr="003B48EB" w:rsidRDefault="001A0696" w:rsidP="001A0696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2. ООН (Совет Безопасности ООН)</w:t>
      </w:r>
    </w:p>
    <w:p w:rsidR="001A0696" w:rsidRPr="003B48EB" w:rsidRDefault="001A0696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Организация Объединенных Наций (ООН) считается, пожалуй, главной среди тех, что возникли после Второй мировой войны. Создана она была в 1945 году с целью поддержания мира в различных регионах планеты. Она обладает немалыми финансовыми возможностями, аппаратом управления и даже вооруженными силами. Россия была одной из стран, принимавших участие в создан</w:t>
      </w:r>
      <w:proofErr w:type="gramStart"/>
      <w:r w:rsidRPr="003B48EB">
        <w:rPr>
          <w:rFonts w:ascii="Times New Roman" w:hAnsi="Times New Roman" w:cs="Times New Roman"/>
        </w:rPr>
        <w:t>ии ОО</w:t>
      </w:r>
      <w:proofErr w:type="gramEnd"/>
      <w:r w:rsidRPr="003B48EB">
        <w:rPr>
          <w:rFonts w:ascii="Times New Roman" w:hAnsi="Times New Roman" w:cs="Times New Roman"/>
        </w:rPr>
        <w:t xml:space="preserve">Н. </w:t>
      </w:r>
      <w:r w:rsidR="001E352F" w:rsidRPr="003B48EB">
        <w:rPr>
          <w:rFonts w:ascii="Times New Roman" w:hAnsi="Times New Roman" w:cs="Times New Roman"/>
        </w:rPr>
        <w:t>Являясь</w:t>
      </w:r>
      <w:r w:rsidRPr="003B48EB">
        <w:rPr>
          <w:rFonts w:ascii="Times New Roman" w:hAnsi="Times New Roman" w:cs="Times New Roman"/>
        </w:rPr>
        <w:t xml:space="preserve"> державой-победительницей во Второй мировой войне, она вошла в число высшего исполнительного органа</w:t>
      </w:r>
      <w:r w:rsidR="00EA0161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 xml:space="preserve"> - Совета Безопасности ООН,</w:t>
      </w:r>
      <w:r w:rsidR="001E352F" w:rsidRPr="003B48EB">
        <w:rPr>
          <w:rFonts w:ascii="Times New Roman" w:hAnsi="Times New Roman" w:cs="Times New Roman"/>
        </w:rPr>
        <w:t xml:space="preserve"> сохраняя свои прав</w:t>
      </w:r>
      <w:r w:rsidR="00EA0161" w:rsidRPr="003B48EB">
        <w:rPr>
          <w:rFonts w:ascii="Times New Roman" w:hAnsi="Times New Roman" w:cs="Times New Roman"/>
        </w:rPr>
        <w:t xml:space="preserve">а </w:t>
      </w:r>
      <w:r w:rsidR="001E352F" w:rsidRPr="003B48EB">
        <w:rPr>
          <w:rFonts w:ascii="Times New Roman" w:hAnsi="Times New Roman" w:cs="Times New Roman"/>
        </w:rPr>
        <w:t>по настоящее время</w:t>
      </w:r>
      <w:r w:rsidRPr="003B48EB">
        <w:rPr>
          <w:rFonts w:ascii="Times New Roman" w:hAnsi="Times New Roman" w:cs="Times New Roman"/>
        </w:rPr>
        <w:t>. В связи с этим Россия обладает правом вето, т.е. правом наложить запрет на любое принимаемое ООН решение.</w:t>
      </w:r>
    </w:p>
    <w:p w:rsidR="00AF45EB" w:rsidRPr="003B48EB" w:rsidRDefault="001A0696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3. </w:t>
      </w:r>
      <w:r w:rsidR="00AF45EB" w:rsidRPr="003B48EB">
        <w:rPr>
          <w:rFonts w:ascii="Times New Roman" w:hAnsi="Times New Roman" w:cs="Times New Roman"/>
        </w:rPr>
        <w:t>СНГ</w:t>
      </w:r>
      <w:r w:rsidRPr="003B48EB">
        <w:rPr>
          <w:rFonts w:ascii="Times New Roman" w:hAnsi="Times New Roman" w:cs="Times New Roman"/>
        </w:rPr>
        <w:t xml:space="preserve"> - </w:t>
      </w:r>
      <w:r w:rsidRPr="003B48EB">
        <w:t xml:space="preserve"> </w:t>
      </w:r>
      <w:r w:rsidRPr="003B48EB">
        <w:rPr>
          <w:rFonts w:ascii="Times New Roman" w:hAnsi="Times New Roman" w:cs="Times New Roman"/>
        </w:rPr>
        <w:t>Важным для России является членство в Содружестве Независимых Государств (СНГ). На территории стран СНГ за пределами РФ проживают 20 миллионов русских и русскоязычных людей. Данная организация, будучи созданной в 1991 г. после распада СССР, включила в себя большинство бывших советских республик, за исключением стран</w:t>
      </w:r>
      <w:r w:rsidRPr="001A0696">
        <w:rPr>
          <w:rFonts w:ascii="Times New Roman" w:hAnsi="Times New Roman" w:cs="Times New Roman"/>
          <w:sz w:val="24"/>
          <w:szCs w:val="24"/>
        </w:rPr>
        <w:t xml:space="preserve"> Балтии (Эстония, Латвия, </w:t>
      </w:r>
      <w:r w:rsidRPr="003B48EB">
        <w:rPr>
          <w:rFonts w:ascii="Times New Roman" w:hAnsi="Times New Roman" w:cs="Times New Roman"/>
        </w:rPr>
        <w:t xml:space="preserve">Литва). </w:t>
      </w:r>
      <w:proofErr w:type="gramStart"/>
      <w:r w:rsidRPr="003B48EB">
        <w:rPr>
          <w:rFonts w:ascii="Times New Roman" w:hAnsi="Times New Roman" w:cs="Times New Roman"/>
        </w:rPr>
        <w:t>В 2014 году в СНГ входят, помимо РФ, Белоруссия, Молдова, Азербайджан, Армения, Казахстан, Таджикистан, Узбекистан и Киргизия.</w:t>
      </w:r>
      <w:proofErr w:type="gramEnd"/>
    </w:p>
    <w:p w:rsidR="00AF45EB" w:rsidRPr="003B48EB" w:rsidRDefault="001A0696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4. </w:t>
      </w:r>
      <w:r w:rsidR="00AF45EB" w:rsidRPr="003B48EB">
        <w:rPr>
          <w:rFonts w:ascii="Times New Roman" w:hAnsi="Times New Roman" w:cs="Times New Roman"/>
        </w:rPr>
        <w:t>ОДКБ</w:t>
      </w:r>
      <w:r w:rsidRPr="003B48EB">
        <w:rPr>
          <w:rFonts w:ascii="Times New Roman" w:hAnsi="Times New Roman" w:cs="Times New Roman"/>
        </w:rPr>
        <w:t xml:space="preserve"> - </w:t>
      </w:r>
      <w:r w:rsidRPr="003B48EB">
        <w:t xml:space="preserve"> </w:t>
      </w:r>
      <w:r w:rsidRPr="003B48EB">
        <w:rPr>
          <w:rFonts w:ascii="Times New Roman" w:hAnsi="Times New Roman" w:cs="Times New Roman"/>
        </w:rPr>
        <w:t xml:space="preserve">Организация Договора о коллективной безопасности (ОДКБ) представляет собой военно-политический союз, который в современном виде существует с 2002 года. В ОДКБ входят Россия, Беларусь, Казахстан, Киргизия, Таджикистан, Армения. Заявленная задача организации - </w:t>
      </w:r>
      <w:r w:rsidRPr="003B48EB">
        <w:rPr>
          <w:rFonts w:ascii="Times New Roman" w:hAnsi="Times New Roman" w:cs="Times New Roman"/>
        </w:rPr>
        <w:lastRenderedPageBreak/>
        <w:t>защита совместными усилиями территориально-экономического пространства стран участниц от военной агрессии, террористов и природных катастроф.</w:t>
      </w:r>
    </w:p>
    <w:p w:rsidR="00AF45EB" w:rsidRPr="003B48EB" w:rsidRDefault="001A0696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5. </w:t>
      </w:r>
      <w:r w:rsidR="00AF45EB" w:rsidRPr="003B48EB">
        <w:rPr>
          <w:rFonts w:ascii="Times New Roman" w:hAnsi="Times New Roman" w:cs="Times New Roman"/>
        </w:rPr>
        <w:t>Совет Европы</w:t>
      </w:r>
    </w:p>
    <w:p w:rsidR="00AF45EB" w:rsidRPr="003B48EB" w:rsidRDefault="001A0696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6. </w:t>
      </w:r>
      <w:r w:rsidR="00AF45EB" w:rsidRPr="003B48EB">
        <w:rPr>
          <w:rFonts w:ascii="Times New Roman" w:hAnsi="Times New Roman" w:cs="Times New Roman"/>
        </w:rPr>
        <w:t>Большая двадцатка</w:t>
      </w:r>
    </w:p>
    <w:p w:rsidR="00AF45EB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7. </w:t>
      </w:r>
      <w:r w:rsidR="00AF45EB" w:rsidRPr="003B48EB">
        <w:rPr>
          <w:rFonts w:ascii="Times New Roman" w:hAnsi="Times New Roman" w:cs="Times New Roman"/>
        </w:rPr>
        <w:t>БРИКС</w:t>
      </w:r>
    </w:p>
    <w:p w:rsidR="00AF45EB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8. </w:t>
      </w:r>
      <w:r w:rsidR="00AF45EB" w:rsidRPr="003B48EB">
        <w:rPr>
          <w:rFonts w:ascii="Times New Roman" w:hAnsi="Times New Roman" w:cs="Times New Roman"/>
        </w:rPr>
        <w:t>АТЭС</w:t>
      </w:r>
    </w:p>
    <w:p w:rsidR="001A0696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9. </w:t>
      </w:r>
      <w:r w:rsidR="00AF45EB" w:rsidRPr="003B48EB">
        <w:rPr>
          <w:rFonts w:ascii="Times New Roman" w:hAnsi="Times New Roman" w:cs="Times New Roman"/>
        </w:rPr>
        <w:t>Шанхайская организация сотрудничества</w:t>
      </w:r>
      <w:r w:rsidR="001A0696" w:rsidRPr="003B48EB">
        <w:rPr>
          <w:rFonts w:ascii="Times New Roman" w:hAnsi="Times New Roman" w:cs="Times New Roman"/>
        </w:rPr>
        <w:t>. В Шанхайскую организацию сотрудничества (ШОС) входят Россия, Китай, Казахстан, Киргизия, Узбекистан и Таджикистан. Территория входящих в эту региональную организацию стран занимает 60% территории Евразии. Основные провозглашенные задачи ШОС – укрепление безопасности и стабильности, экономическое сотрудничество, энергетическое партнерство, культурное и научное взаимодействие, борьба с терроризмом, экстремизмом и сепаратизмом.</w:t>
      </w:r>
    </w:p>
    <w:p w:rsidR="00AF45EB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10. </w:t>
      </w:r>
      <w:r w:rsidR="00AF45EB" w:rsidRPr="003B48EB">
        <w:rPr>
          <w:rFonts w:ascii="Times New Roman" w:hAnsi="Times New Roman" w:cs="Times New Roman"/>
        </w:rPr>
        <w:t>Центрально-Азиатское сотрудничество (организация)</w:t>
      </w:r>
    </w:p>
    <w:p w:rsidR="00AF45EB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11. </w:t>
      </w:r>
      <w:r w:rsidR="00AF45EB" w:rsidRPr="003B48EB">
        <w:rPr>
          <w:rFonts w:ascii="Times New Roman" w:hAnsi="Times New Roman" w:cs="Times New Roman"/>
        </w:rPr>
        <w:t>Евразийское экономическое сообщество</w:t>
      </w:r>
    </w:p>
    <w:p w:rsidR="00AF45EB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12. </w:t>
      </w:r>
      <w:r w:rsidR="00AF45EB" w:rsidRPr="003B48EB">
        <w:rPr>
          <w:rFonts w:ascii="Times New Roman" w:hAnsi="Times New Roman" w:cs="Times New Roman"/>
        </w:rPr>
        <w:t>ISO</w:t>
      </w:r>
    </w:p>
    <w:p w:rsidR="00AF45EB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13. </w:t>
      </w:r>
      <w:r w:rsidR="00AF45EB" w:rsidRPr="003B48EB">
        <w:rPr>
          <w:rFonts w:ascii="Times New Roman" w:hAnsi="Times New Roman" w:cs="Times New Roman"/>
        </w:rPr>
        <w:t>Международный олимпийский комитет</w:t>
      </w:r>
    </w:p>
    <w:p w:rsidR="00AF45EB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14. </w:t>
      </w:r>
      <w:r w:rsidR="00AF45EB" w:rsidRPr="003B48EB">
        <w:rPr>
          <w:rFonts w:ascii="Times New Roman" w:hAnsi="Times New Roman" w:cs="Times New Roman"/>
        </w:rPr>
        <w:t xml:space="preserve">Международная организация по экономическому и научно-техническому сотрудничеству в области электротехнической промышленности </w:t>
      </w:r>
      <w:proofErr w:type="spellStart"/>
      <w:r w:rsidR="00AF45EB" w:rsidRPr="003B48EB">
        <w:rPr>
          <w:rFonts w:ascii="Times New Roman" w:hAnsi="Times New Roman" w:cs="Times New Roman"/>
        </w:rPr>
        <w:t>Интерэлектро</w:t>
      </w:r>
      <w:proofErr w:type="spellEnd"/>
      <w:r w:rsidR="006908FD">
        <w:rPr>
          <w:rFonts w:ascii="Times New Roman" w:hAnsi="Times New Roman" w:cs="Times New Roman"/>
        </w:rPr>
        <w:t>.</w:t>
      </w:r>
    </w:p>
    <w:p w:rsidR="00AF45EB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15. </w:t>
      </w:r>
      <w:r w:rsidR="00AF45EB" w:rsidRPr="003B48EB">
        <w:rPr>
          <w:rFonts w:ascii="Times New Roman" w:hAnsi="Times New Roman" w:cs="Times New Roman"/>
        </w:rPr>
        <w:t>Всемирная торговая организация</w:t>
      </w:r>
      <w:r w:rsidR="001A0696" w:rsidRPr="003B48EB">
        <w:rPr>
          <w:rFonts w:ascii="Times New Roman" w:hAnsi="Times New Roman" w:cs="Times New Roman"/>
        </w:rPr>
        <w:t xml:space="preserve"> </w:t>
      </w:r>
    </w:p>
    <w:p w:rsidR="00AF45EB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16. </w:t>
      </w:r>
      <w:r w:rsidR="00AF45EB" w:rsidRPr="003B48EB">
        <w:rPr>
          <w:rFonts w:ascii="Times New Roman" w:hAnsi="Times New Roman" w:cs="Times New Roman"/>
        </w:rPr>
        <w:t xml:space="preserve">Еще одна геополитически важная для России организация - Таможенный союз </w:t>
      </w:r>
      <w:proofErr w:type="spellStart"/>
      <w:r w:rsidR="00AF45EB" w:rsidRPr="003B48EB">
        <w:rPr>
          <w:rFonts w:ascii="Times New Roman" w:hAnsi="Times New Roman" w:cs="Times New Roman"/>
        </w:rPr>
        <w:t>ЕврАзЭС</w:t>
      </w:r>
      <w:proofErr w:type="spellEnd"/>
      <w:r w:rsidR="00AF45EB" w:rsidRPr="003B48EB">
        <w:rPr>
          <w:rFonts w:ascii="Times New Roman" w:hAnsi="Times New Roman" w:cs="Times New Roman"/>
        </w:rPr>
        <w:t>, куда вместе с ней входят Беларусь и Казахстан. Организация представляет собой форму торгово-экономической интеграции, предусматривающей единую таможенную территорию. В пределах этой территории не применяются экономические ограничения и таможенные пошлины.</w:t>
      </w:r>
    </w:p>
    <w:p w:rsidR="00F62A89" w:rsidRPr="003B48EB" w:rsidRDefault="00AF45EB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Помимо вышеперечисленных, РФ входит в такие организации</w:t>
      </w:r>
      <w:r w:rsidR="00F62A89" w:rsidRPr="003B48EB">
        <w:rPr>
          <w:rFonts w:ascii="Times New Roman" w:hAnsi="Times New Roman" w:cs="Times New Roman"/>
        </w:rPr>
        <w:t>, как</w:t>
      </w:r>
      <w:r w:rsidR="001E352F" w:rsidRPr="003B48EB">
        <w:rPr>
          <w:rFonts w:ascii="Times New Roman" w:hAnsi="Times New Roman" w:cs="Times New Roman"/>
        </w:rPr>
        <w:t>:</w:t>
      </w:r>
    </w:p>
    <w:p w:rsidR="00C3689E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17. </w:t>
      </w:r>
      <w:r w:rsidR="00AF45EB" w:rsidRPr="003B48EB">
        <w:rPr>
          <w:rFonts w:ascii="Times New Roman" w:hAnsi="Times New Roman" w:cs="Times New Roman"/>
        </w:rPr>
        <w:t xml:space="preserve">Международный валютный фонд (МВФ), </w:t>
      </w:r>
    </w:p>
    <w:p w:rsidR="00F62A89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18. </w:t>
      </w:r>
      <w:r w:rsidR="00AF45EB" w:rsidRPr="003B48EB">
        <w:rPr>
          <w:rFonts w:ascii="Times New Roman" w:hAnsi="Times New Roman" w:cs="Times New Roman"/>
        </w:rPr>
        <w:t xml:space="preserve">Совет государств Балтийского моря (СГБМ), </w:t>
      </w:r>
    </w:p>
    <w:p w:rsidR="00C3689E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19. </w:t>
      </w:r>
      <w:r w:rsidR="00AF45EB" w:rsidRPr="003B48EB">
        <w:rPr>
          <w:rFonts w:ascii="Times New Roman" w:hAnsi="Times New Roman" w:cs="Times New Roman"/>
        </w:rPr>
        <w:t>Совет Баренцева/Евроарктического региона (СБЕР),</w:t>
      </w:r>
    </w:p>
    <w:p w:rsidR="00C3689E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20. </w:t>
      </w:r>
      <w:r w:rsidR="00AF45EB" w:rsidRPr="003B48EB">
        <w:rPr>
          <w:rFonts w:ascii="Times New Roman" w:hAnsi="Times New Roman" w:cs="Times New Roman"/>
        </w:rPr>
        <w:t xml:space="preserve">Организация Черноморского экономического сотрудничества (ОЧЭС), </w:t>
      </w:r>
    </w:p>
    <w:p w:rsidR="00C3689E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21. </w:t>
      </w:r>
      <w:r w:rsidR="00AF45EB" w:rsidRPr="003B48EB">
        <w:rPr>
          <w:rFonts w:ascii="Times New Roman" w:hAnsi="Times New Roman" w:cs="Times New Roman"/>
        </w:rPr>
        <w:t xml:space="preserve">Организация объединенных наций по вопросам образования, науки и культуры (ЮНЕСКО), </w:t>
      </w:r>
    </w:p>
    <w:p w:rsidR="001E352F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22. </w:t>
      </w:r>
      <w:r w:rsidR="00AF45EB" w:rsidRPr="003B48EB">
        <w:rPr>
          <w:rFonts w:ascii="Times New Roman" w:hAnsi="Times New Roman" w:cs="Times New Roman"/>
        </w:rPr>
        <w:t>Международное агентство по атомной энергии (МАГАТЭ),</w:t>
      </w:r>
    </w:p>
    <w:p w:rsidR="00C3689E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23. </w:t>
      </w:r>
      <w:r w:rsidR="00AF45EB" w:rsidRPr="003B48EB">
        <w:rPr>
          <w:rFonts w:ascii="Times New Roman" w:hAnsi="Times New Roman" w:cs="Times New Roman"/>
        </w:rPr>
        <w:t xml:space="preserve">Группа Всемирного банка, </w:t>
      </w:r>
    </w:p>
    <w:p w:rsidR="00C3689E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24. </w:t>
      </w:r>
      <w:r w:rsidR="00AF45EB" w:rsidRPr="003B48EB">
        <w:rPr>
          <w:rFonts w:ascii="Times New Roman" w:hAnsi="Times New Roman" w:cs="Times New Roman"/>
        </w:rPr>
        <w:t xml:space="preserve">Всемирный почтовый союз, </w:t>
      </w:r>
    </w:p>
    <w:p w:rsidR="00C3689E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25. </w:t>
      </w:r>
      <w:r w:rsidR="00AF45EB" w:rsidRPr="003B48EB">
        <w:rPr>
          <w:rFonts w:ascii="Times New Roman" w:hAnsi="Times New Roman" w:cs="Times New Roman"/>
        </w:rPr>
        <w:t xml:space="preserve">Всемирная организация интеллектуальной собственности (ВОИС), </w:t>
      </w:r>
    </w:p>
    <w:p w:rsidR="00C3689E" w:rsidRPr="003B48EB" w:rsidRDefault="001E352F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lastRenderedPageBreak/>
        <w:t xml:space="preserve">26. </w:t>
      </w:r>
      <w:r w:rsidR="00AF45EB" w:rsidRPr="003B48EB">
        <w:rPr>
          <w:rFonts w:ascii="Times New Roman" w:hAnsi="Times New Roman" w:cs="Times New Roman"/>
        </w:rPr>
        <w:t>Международная авиационная федерация (ФАИ),</w:t>
      </w:r>
    </w:p>
    <w:p w:rsidR="003C1D9A" w:rsidRPr="003B48EB" w:rsidRDefault="001E352F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27. </w:t>
      </w:r>
      <w:r w:rsidR="00AF45EB" w:rsidRPr="003B48EB">
        <w:rPr>
          <w:rFonts w:ascii="Times New Roman" w:hAnsi="Times New Roman" w:cs="Times New Roman"/>
        </w:rPr>
        <w:t>Азиатская парламентская ассамблея (АПА) и т.д.</w:t>
      </w:r>
    </w:p>
    <w:p w:rsidR="003C1D9A" w:rsidRPr="003B48EB" w:rsidRDefault="003C1D9A" w:rsidP="00AF45EB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Г. Практическая работа № 19</w:t>
      </w:r>
    </w:p>
    <w:p w:rsidR="003C1D9A" w:rsidRPr="003B48EB" w:rsidRDefault="003C1D9A" w:rsidP="003C1D9A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 xml:space="preserve">Тема: Особенности современной экономики России </w:t>
      </w:r>
    </w:p>
    <w:p w:rsidR="003C1D9A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Порядок выполнения  работы</w:t>
      </w:r>
    </w:p>
    <w:p w:rsidR="003C1D9A" w:rsidRPr="003B48EB" w:rsidRDefault="003C1D9A" w:rsidP="003C1D9A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1. Записать номер практической работы, тему работы.</w:t>
      </w:r>
    </w:p>
    <w:p w:rsidR="003C1D9A" w:rsidRPr="003B48EB" w:rsidRDefault="003C1D9A" w:rsidP="003C1D9A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2. Выполнить предложенные задания.</w:t>
      </w:r>
    </w:p>
    <w:p w:rsidR="003C1D9A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Задание 1. Прочитав</w:t>
      </w:r>
      <w:r w:rsidR="00726E27" w:rsidRPr="003B48EB">
        <w:rPr>
          <w:rFonts w:ascii="Times New Roman" w:hAnsi="Times New Roman" w:cs="Times New Roman"/>
        </w:rPr>
        <w:t>,</w:t>
      </w:r>
      <w:r w:rsidRPr="003B48EB">
        <w:rPr>
          <w:rFonts w:ascii="Times New Roman" w:hAnsi="Times New Roman" w:cs="Times New Roman"/>
        </w:rPr>
        <w:t xml:space="preserve"> материал учебника Важенин А. Г. Обществознание М. «Академия»</w:t>
      </w:r>
      <w:r w:rsidR="00065F28" w:rsidRPr="003B48EB">
        <w:rPr>
          <w:rFonts w:ascii="Times New Roman" w:hAnsi="Times New Roman" w:cs="Times New Roman"/>
        </w:rPr>
        <w:t>, 2013,</w:t>
      </w:r>
      <w:r w:rsidR="0089296B" w:rsidRPr="003B48EB">
        <w:rPr>
          <w:rFonts w:ascii="Times New Roman" w:hAnsi="Times New Roman" w:cs="Times New Roman"/>
        </w:rPr>
        <w:t xml:space="preserve"> </w:t>
      </w:r>
      <w:r w:rsidR="00065F28" w:rsidRPr="003B48EB">
        <w:rPr>
          <w:rFonts w:ascii="Times New Roman" w:hAnsi="Times New Roman" w:cs="Times New Roman"/>
        </w:rPr>
        <w:t>параграфы</w:t>
      </w:r>
      <w:r w:rsidR="0089296B" w:rsidRPr="003B48EB">
        <w:rPr>
          <w:rFonts w:ascii="Times New Roman" w:hAnsi="Times New Roman" w:cs="Times New Roman"/>
        </w:rPr>
        <w:t xml:space="preserve"> 4.3; 4.5</w:t>
      </w:r>
      <w:r w:rsidR="00726E27" w:rsidRPr="003B48EB">
        <w:rPr>
          <w:rFonts w:ascii="Times New Roman" w:hAnsi="Times New Roman" w:cs="Times New Roman"/>
        </w:rPr>
        <w:t>,</w:t>
      </w:r>
      <w:r w:rsidR="0089296B" w:rsidRPr="003B48EB">
        <w:rPr>
          <w:rFonts w:ascii="Times New Roman" w:hAnsi="Times New Roman" w:cs="Times New Roman"/>
        </w:rPr>
        <w:t xml:space="preserve"> материалы лекции, выполните предложенные задания.</w:t>
      </w:r>
    </w:p>
    <w:p w:rsidR="003C1D9A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Задание 2. Мини - тест</w:t>
      </w:r>
    </w:p>
    <w:p w:rsidR="003C1D9A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1.</w:t>
      </w:r>
      <w:r w:rsidR="00065F28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>Вставьте пропущенные слова в следующем определении:</w:t>
      </w:r>
    </w:p>
    <w:p w:rsidR="003C1D9A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Научно</w:t>
      </w:r>
      <w:r w:rsidR="00065F28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>-</w:t>
      </w:r>
      <w:r w:rsidR="00065F28" w:rsidRPr="003B48EB">
        <w:rPr>
          <w:rFonts w:ascii="Times New Roman" w:hAnsi="Times New Roman" w:cs="Times New Roman"/>
        </w:rPr>
        <w:t xml:space="preserve"> </w:t>
      </w:r>
      <w:proofErr w:type="gramStart"/>
      <w:r w:rsidRPr="003B48EB">
        <w:rPr>
          <w:rFonts w:ascii="Times New Roman" w:hAnsi="Times New Roman" w:cs="Times New Roman"/>
        </w:rPr>
        <w:t>техническая</w:t>
      </w:r>
      <w:proofErr w:type="gramEnd"/>
      <w:r w:rsidRPr="003B48EB">
        <w:rPr>
          <w:rFonts w:ascii="Times New Roman" w:hAnsi="Times New Roman" w:cs="Times New Roman"/>
        </w:rPr>
        <w:t>……………..-</w:t>
      </w:r>
      <w:r w:rsidR="00065F28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>коренное……………преобразование производительн</w:t>
      </w:r>
      <w:r w:rsidRPr="003C1D9A">
        <w:rPr>
          <w:rFonts w:ascii="Times New Roman" w:hAnsi="Times New Roman" w:cs="Times New Roman"/>
          <w:sz w:val="24"/>
          <w:szCs w:val="24"/>
        </w:rPr>
        <w:t xml:space="preserve">ых сил на основе превращения……………в  ведущий фактор развития </w:t>
      </w:r>
      <w:r w:rsidRPr="003B48EB">
        <w:rPr>
          <w:rFonts w:ascii="Times New Roman" w:hAnsi="Times New Roman" w:cs="Times New Roman"/>
        </w:rPr>
        <w:t>общественного………………</w:t>
      </w:r>
    </w:p>
    <w:p w:rsidR="003C1D9A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2. Верны ли следующие суждения об экономическом развитии современной России?</w:t>
      </w:r>
    </w:p>
    <w:p w:rsidR="003C1D9A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А</w:t>
      </w:r>
      <w:r w:rsidR="00065F28" w:rsidRPr="003B48EB">
        <w:rPr>
          <w:rFonts w:ascii="Times New Roman" w:hAnsi="Times New Roman" w:cs="Times New Roman"/>
        </w:rPr>
        <w:t>.</w:t>
      </w:r>
      <w:r w:rsidRPr="003B48EB">
        <w:rPr>
          <w:rFonts w:ascii="Times New Roman" w:hAnsi="Times New Roman" w:cs="Times New Roman"/>
        </w:rPr>
        <w:t xml:space="preserve"> современной экономической системе России присутствуют элементы сырьевой экономики и высокотехнологических экономических моделей.</w:t>
      </w:r>
    </w:p>
    <w:p w:rsidR="003C1D9A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Б. Современная Россия отходит от стратегии инновационного развития в пользу зональной глобализации.</w:t>
      </w:r>
    </w:p>
    <w:p w:rsidR="003C1D9A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1) верно только</w:t>
      </w:r>
      <w:proofErr w:type="gramStart"/>
      <w:r w:rsidRPr="003B48EB">
        <w:rPr>
          <w:rFonts w:ascii="Times New Roman" w:hAnsi="Times New Roman" w:cs="Times New Roman"/>
        </w:rPr>
        <w:t xml:space="preserve">  А</w:t>
      </w:r>
      <w:proofErr w:type="gramEnd"/>
    </w:p>
    <w:p w:rsidR="003C1D9A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2) верно только</w:t>
      </w:r>
      <w:proofErr w:type="gramStart"/>
      <w:r w:rsidRPr="003B48EB">
        <w:rPr>
          <w:rFonts w:ascii="Times New Roman" w:hAnsi="Times New Roman" w:cs="Times New Roman"/>
        </w:rPr>
        <w:t xml:space="preserve">  Б</w:t>
      </w:r>
      <w:proofErr w:type="gramEnd"/>
    </w:p>
    <w:p w:rsidR="003C1D9A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3)верно и</w:t>
      </w:r>
      <w:proofErr w:type="gramStart"/>
      <w:r w:rsidRPr="003B48EB">
        <w:rPr>
          <w:rFonts w:ascii="Times New Roman" w:hAnsi="Times New Roman" w:cs="Times New Roman"/>
        </w:rPr>
        <w:t xml:space="preserve"> А</w:t>
      </w:r>
      <w:proofErr w:type="gramEnd"/>
      <w:r w:rsidRPr="003B48EB">
        <w:rPr>
          <w:rFonts w:ascii="Times New Roman" w:hAnsi="Times New Roman" w:cs="Times New Roman"/>
        </w:rPr>
        <w:t>, и Б</w:t>
      </w:r>
    </w:p>
    <w:p w:rsidR="00065F28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4)оба суждения неверны</w:t>
      </w:r>
    </w:p>
    <w:p w:rsidR="003C1D9A" w:rsidRPr="003B48EB" w:rsidRDefault="00065F28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  <w:b/>
        </w:rPr>
        <w:t>Задание 3</w:t>
      </w:r>
      <w:r w:rsidRPr="003B48EB">
        <w:rPr>
          <w:rFonts w:ascii="Times New Roman" w:hAnsi="Times New Roman" w:cs="Times New Roman"/>
        </w:rPr>
        <w:t>.Ответить на вопрос: Прочему на рынке выигрывает тот, кто лучше информирован?</w:t>
      </w:r>
      <w:r w:rsidR="003C1D9A" w:rsidRPr="003B48EB">
        <w:rPr>
          <w:rFonts w:ascii="Times New Roman" w:hAnsi="Times New Roman" w:cs="Times New Roman"/>
        </w:rPr>
        <w:tab/>
      </w:r>
    </w:p>
    <w:p w:rsidR="006710CD" w:rsidRDefault="003C1D9A" w:rsidP="00AF45EB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Требования к результатам рабо</w:t>
      </w:r>
      <w:r w:rsidR="004D723D">
        <w:rPr>
          <w:rFonts w:ascii="Times New Roman" w:hAnsi="Times New Roman" w:cs="Times New Roman"/>
          <w:b/>
        </w:rPr>
        <w:t>ты: письменная работа в тетрад</w:t>
      </w:r>
      <w:r w:rsidR="0039264F">
        <w:rPr>
          <w:rFonts w:ascii="Times New Roman" w:hAnsi="Times New Roman" w:cs="Times New Roman"/>
          <w:b/>
        </w:rPr>
        <w:t>и.</w:t>
      </w:r>
    </w:p>
    <w:p w:rsidR="004D723D" w:rsidRPr="004D723D" w:rsidRDefault="004D723D" w:rsidP="004D723D">
      <w:pPr>
        <w:jc w:val="center"/>
        <w:rPr>
          <w:rFonts w:ascii="Times New Roman" w:hAnsi="Times New Roman" w:cs="Times New Roman"/>
          <w:b/>
        </w:rPr>
      </w:pPr>
      <w:r w:rsidRPr="004D723D">
        <w:rPr>
          <w:rFonts w:ascii="Times New Roman" w:hAnsi="Times New Roman" w:cs="Times New Roman"/>
          <w:b/>
        </w:rPr>
        <w:t>Выполняя задания</w:t>
      </w:r>
      <w:r w:rsidR="0039264F">
        <w:rPr>
          <w:rFonts w:ascii="Times New Roman" w:hAnsi="Times New Roman" w:cs="Times New Roman"/>
          <w:b/>
        </w:rPr>
        <w:t xml:space="preserve"> к блоку тем </w:t>
      </w:r>
      <w:r w:rsidRPr="004D723D">
        <w:rPr>
          <w:rFonts w:ascii="Times New Roman" w:hAnsi="Times New Roman" w:cs="Times New Roman"/>
          <w:b/>
        </w:rPr>
        <w:t>Вам необходимо:</w:t>
      </w:r>
    </w:p>
    <w:p w:rsidR="004D723D" w:rsidRPr="00D86F75" w:rsidRDefault="004D723D" w:rsidP="004D723D">
      <w:pPr>
        <w:rPr>
          <w:rFonts w:ascii="Times New Roman" w:hAnsi="Times New Roman" w:cs="Times New Roman"/>
        </w:rPr>
      </w:pPr>
      <w:r w:rsidRPr="00D86F75">
        <w:rPr>
          <w:rFonts w:ascii="Times New Roman" w:hAnsi="Times New Roman" w:cs="Times New Roman"/>
        </w:rPr>
        <w:t>1</w:t>
      </w:r>
      <w:r w:rsidRPr="0039264F">
        <w:rPr>
          <w:rFonts w:ascii="Times New Roman" w:hAnsi="Times New Roman" w:cs="Times New Roman"/>
          <w:b/>
        </w:rPr>
        <w:t>. Усвоить основные понятия</w:t>
      </w:r>
      <w:r w:rsidRPr="00D86F75">
        <w:rPr>
          <w:rFonts w:ascii="Times New Roman" w:hAnsi="Times New Roman" w:cs="Times New Roman"/>
        </w:rPr>
        <w:t xml:space="preserve"> тем, их достаточно много (</w:t>
      </w:r>
      <w:r w:rsidRPr="00852A4A">
        <w:rPr>
          <w:rFonts w:ascii="Times New Roman" w:hAnsi="Times New Roman" w:cs="Times New Roman"/>
          <w:i/>
        </w:rPr>
        <w:t>они выделены либо курсивом, либо жирным шрифтом)</w:t>
      </w:r>
      <w:r w:rsidRPr="00D86F75">
        <w:rPr>
          <w:rFonts w:ascii="Times New Roman" w:hAnsi="Times New Roman" w:cs="Times New Roman"/>
        </w:rPr>
        <w:t xml:space="preserve">, поэтому целесообразно составить словарь терминов. </w:t>
      </w:r>
    </w:p>
    <w:p w:rsidR="004D723D" w:rsidRPr="00852A4A" w:rsidRDefault="004D723D" w:rsidP="004D723D">
      <w:pPr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 xml:space="preserve">2. </w:t>
      </w:r>
      <w:r w:rsidRPr="00852A4A">
        <w:rPr>
          <w:rFonts w:ascii="Times New Roman" w:hAnsi="Times New Roman" w:cs="Times New Roman"/>
          <w:b/>
        </w:rPr>
        <w:t xml:space="preserve">Ответьте на вопросы </w:t>
      </w:r>
      <w:r w:rsidR="0039264F">
        <w:rPr>
          <w:rFonts w:ascii="Times New Roman" w:hAnsi="Times New Roman" w:cs="Times New Roman"/>
        </w:rPr>
        <w:t xml:space="preserve"> </w:t>
      </w:r>
      <w:r w:rsidRPr="00852A4A">
        <w:rPr>
          <w:rFonts w:ascii="Times New Roman" w:hAnsi="Times New Roman" w:cs="Times New Roman"/>
        </w:rPr>
        <w:t>№ 1-</w:t>
      </w:r>
      <w:r w:rsidR="00852A4A" w:rsidRPr="00852A4A">
        <w:rPr>
          <w:rFonts w:ascii="Times New Roman" w:hAnsi="Times New Roman" w:cs="Times New Roman"/>
        </w:rPr>
        <w:t>2</w:t>
      </w:r>
      <w:r w:rsidRPr="00852A4A">
        <w:rPr>
          <w:rFonts w:ascii="Times New Roman" w:hAnsi="Times New Roman" w:cs="Times New Roman"/>
        </w:rPr>
        <w:t>; параграф 4.</w:t>
      </w:r>
      <w:r w:rsidR="00852A4A" w:rsidRPr="00852A4A">
        <w:rPr>
          <w:rFonts w:ascii="Times New Roman" w:hAnsi="Times New Roman" w:cs="Times New Roman"/>
        </w:rPr>
        <w:t>5</w:t>
      </w:r>
      <w:r w:rsidRPr="00852A4A">
        <w:rPr>
          <w:rFonts w:ascii="Times New Roman" w:hAnsi="Times New Roman" w:cs="Times New Roman"/>
        </w:rPr>
        <w:t xml:space="preserve"> (стр.</w:t>
      </w:r>
      <w:r w:rsidR="00852A4A" w:rsidRPr="00852A4A">
        <w:rPr>
          <w:rFonts w:ascii="Times New Roman" w:hAnsi="Times New Roman" w:cs="Times New Roman"/>
        </w:rPr>
        <w:t>204</w:t>
      </w:r>
      <w:r w:rsidRPr="00852A4A">
        <w:rPr>
          <w:rFonts w:ascii="Times New Roman" w:hAnsi="Times New Roman" w:cs="Times New Roman"/>
        </w:rPr>
        <w:t xml:space="preserve">). </w:t>
      </w:r>
    </w:p>
    <w:p w:rsidR="0039264F" w:rsidRDefault="004D723D" w:rsidP="0039264F">
      <w:pPr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Учебник. А.Г. Важенин. Обществознание. «Академия», 2013. Глава 4.</w:t>
      </w:r>
      <w:r w:rsidR="00852A4A" w:rsidRPr="00852A4A">
        <w:t xml:space="preserve"> </w:t>
      </w:r>
      <w:r w:rsidR="00852A4A" w:rsidRPr="00852A4A">
        <w:rPr>
          <w:rFonts w:ascii="Times New Roman" w:hAnsi="Times New Roman" w:cs="Times New Roman"/>
        </w:rPr>
        <w:t>параграф 4.5 стр. (198-204)</w:t>
      </w:r>
      <w:r w:rsidR="00852A4A">
        <w:rPr>
          <w:rFonts w:ascii="Times New Roman" w:hAnsi="Times New Roman" w:cs="Times New Roman"/>
        </w:rPr>
        <w:t xml:space="preserve"> и</w:t>
      </w:r>
      <w:r w:rsidR="00852A4A" w:rsidRPr="00852A4A">
        <w:rPr>
          <w:rFonts w:ascii="Times New Roman" w:hAnsi="Times New Roman" w:cs="Times New Roman"/>
        </w:rPr>
        <w:t xml:space="preserve"> </w:t>
      </w:r>
      <w:r w:rsidR="00852A4A">
        <w:rPr>
          <w:rFonts w:ascii="Times New Roman" w:hAnsi="Times New Roman" w:cs="Times New Roman"/>
        </w:rPr>
        <w:t xml:space="preserve">материал лекций. </w:t>
      </w:r>
    </w:p>
    <w:p w:rsidR="0039264F" w:rsidRDefault="0039264F" w:rsidP="00392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39264F">
        <w:rPr>
          <w:rFonts w:ascii="Times New Roman" w:hAnsi="Times New Roman" w:cs="Times New Roman"/>
          <w:b/>
        </w:rPr>
        <w:t xml:space="preserve">В СМИ </w:t>
      </w:r>
      <w:r w:rsidRPr="0039264F">
        <w:rPr>
          <w:rFonts w:ascii="Times New Roman" w:hAnsi="Times New Roman" w:cs="Times New Roman"/>
        </w:rPr>
        <w:t>соб</w:t>
      </w:r>
      <w:r>
        <w:rPr>
          <w:rFonts w:ascii="Times New Roman" w:hAnsi="Times New Roman" w:cs="Times New Roman"/>
        </w:rPr>
        <w:t xml:space="preserve">рать </w:t>
      </w:r>
      <w:r w:rsidRPr="00B10051">
        <w:rPr>
          <w:rFonts w:ascii="Times New Roman" w:hAnsi="Times New Roman" w:cs="Times New Roman"/>
        </w:rPr>
        <w:t>материал о государственном  регулировании экономики</w:t>
      </w:r>
      <w:r w:rsidR="006908FD">
        <w:rPr>
          <w:rFonts w:ascii="Times New Roman" w:hAnsi="Times New Roman" w:cs="Times New Roman"/>
        </w:rPr>
        <w:t xml:space="preserve"> (финансовые средства)</w:t>
      </w:r>
      <w:r w:rsidRPr="00B10051">
        <w:rPr>
          <w:rFonts w:ascii="Times New Roman" w:hAnsi="Times New Roman" w:cs="Times New Roman"/>
        </w:rPr>
        <w:t xml:space="preserve"> в настоящее время. Оформить как краткие сообщения.  </w:t>
      </w:r>
    </w:p>
    <w:p w:rsidR="004D723D" w:rsidRDefault="004D723D" w:rsidP="004D723D">
      <w:pPr>
        <w:rPr>
          <w:rFonts w:ascii="Times New Roman" w:hAnsi="Times New Roman" w:cs="Times New Roman"/>
        </w:rPr>
      </w:pPr>
    </w:p>
    <w:p w:rsidR="004D723D" w:rsidRPr="00D86F75" w:rsidRDefault="0039264F" w:rsidP="004D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D723D" w:rsidRPr="00D86F75">
        <w:rPr>
          <w:rFonts w:ascii="Times New Roman" w:hAnsi="Times New Roman" w:cs="Times New Roman"/>
          <w:b/>
        </w:rPr>
        <w:t>. Ответить на вопросы</w:t>
      </w:r>
      <w:r w:rsidR="00D86F75" w:rsidRPr="00D86F75">
        <w:rPr>
          <w:rFonts w:ascii="Times New Roman" w:hAnsi="Times New Roman" w:cs="Times New Roman"/>
          <w:b/>
        </w:rPr>
        <w:t xml:space="preserve"> практикума</w:t>
      </w:r>
      <w:r w:rsidR="00D86F75">
        <w:rPr>
          <w:rFonts w:ascii="Times New Roman" w:hAnsi="Times New Roman" w:cs="Times New Roman"/>
        </w:rPr>
        <w:t xml:space="preserve"> №</w:t>
      </w:r>
      <w:r w:rsidR="004D723D" w:rsidRPr="00D86F75">
        <w:rPr>
          <w:rFonts w:ascii="Times New Roman" w:hAnsi="Times New Roman" w:cs="Times New Roman"/>
        </w:rPr>
        <w:t xml:space="preserve"> </w:t>
      </w:r>
      <w:r w:rsidR="00D86F75">
        <w:rPr>
          <w:rFonts w:ascii="Times New Roman" w:hAnsi="Times New Roman" w:cs="Times New Roman"/>
        </w:rPr>
        <w:t xml:space="preserve">1 </w:t>
      </w:r>
      <w:r w:rsidR="004D723D" w:rsidRPr="00D86F75">
        <w:rPr>
          <w:rFonts w:ascii="Times New Roman" w:hAnsi="Times New Roman" w:cs="Times New Roman"/>
        </w:rPr>
        <w:t xml:space="preserve">задания (стр. </w:t>
      </w:r>
      <w:r w:rsidR="00D86F75">
        <w:rPr>
          <w:rFonts w:ascii="Times New Roman" w:hAnsi="Times New Roman" w:cs="Times New Roman"/>
        </w:rPr>
        <w:t>121</w:t>
      </w:r>
      <w:r w:rsidR="004D723D" w:rsidRPr="00D86F75">
        <w:rPr>
          <w:rFonts w:ascii="Times New Roman" w:hAnsi="Times New Roman" w:cs="Times New Roman"/>
        </w:rPr>
        <w:t>), параграф 1</w:t>
      </w:r>
      <w:r w:rsidR="00D86F75">
        <w:rPr>
          <w:rFonts w:ascii="Times New Roman" w:hAnsi="Times New Roman" w:cs="Times New Roman"/>
        </w:rPr>
        <w:t>5</w:t>
      </w:r>
      <w:r w:rsidR="004D723D" w:rsidRPr="00D86F75">
        <w:rPr>
          <w:rFonts w:ascii="Times New Roman" w:hAnsi="Times New Roman" w:cs="Times New Roman"/>
        </w:rPr>
        <w:t>(стр.</w:t>
      </w:r>
      <w:r w:rsidR="00D86F75">
        <w:rPr>
          <w:rFonts w:ascii="Times New Roman" w:hAnsi="Times New Roman" w:cs="Times New Roman"/>
        </w:rPr>
        <w:t>115-120</w:t>
      </w:r>
      <w:r w:rsidR="004D723D" w:rsidRPr="00D86F75">
        <w:rPr>
          <w:rFonts w:ascii="Times New Roman" w:hAnsi="Times New Roman" w:cs="Times New Roman"/>
        </w:rPr>
        <w:t xml:space="preserve">), глава </w:t>
      </w:r>
      <w:r w:rsidR="00D86F75">
        <w:rPr>
          <w:rFonts w:ascii="Times New Roman" w:hAnsi="Times New Roman" w:cs="Times New Roman"/>
        </w:rPr>
        <w:t>4.</w:t>
      </w:r>
    </w:p>
    <w:p w:rsidR="004D723D" w:rsidRPr="00D86F75" w:rsidRDefault="004D723D" w:rsidP="004D723D">
      <w:pPr>
        <w:rPr>
          <w:rFonts w:ascii="Times New Roman" w:hAnsi="Times New Roman" w:cs="Times New Roman"/>
        </w:rPr>
      </w:pPr>
      <w:r w:rsidRPr="00D86F75">
        <w:rPr>
          <w:rFonts w:ascii="Times New Roman" w:hAnsi="Times New Roman" w:cs="Times New Roman"/>
        </w:rPr>
        <w:t xml:space="preserve">Кравченко А.И. Обществознание: Учебник для 10 класса общеобразовательных учреждений. 2010.  </w:t>
      </w:r>
    </w:p>
    <w:p w:rsidR="004D723D" w:rsidRPr="0039264F" w:rsidRDefault="0039264F" w:rsidP="004D723D">
      <w:pPr>
        <w:rPr>
          <w:rFonts w:ascii="Times New Roman" w:hAnsi="Times New Roman" w:cs="Times New Roman"/>
        </w:rPr>
      </w:pPr>
      <w:r w:rsidRPr="0039264F">
        <w:rPr>
          <w:rFonts w:ascii="Times New Roman" w:hAnsi="Times New Roman" w:cs="Times New Roman"/>
          <w:b/>
        </w:rPr>
        <w:t>5</w:t>
      </w:r>
      <w:r w:rsidR="004D723D" w:rsidRPr="0039264F">
        <w:rPr>
          <w:rFonts w:ascii="Times New Roman" w:hAnsi="Times New Roman" w:cs="Times New Roman"/>
          <w:b/>
        </w:rPr>
        <w:t>.  Изучите содержание</w:t>
      </w:r>
      <w:r w:rsidR="004D723D" w:rsidRPr="00B10051">
        <w:rPr>
          <w:rFonts w:ascii="Times New Roman" w:hAnsi="Times New Roman" w:cs="Times New Roman"/>
        </w:rPr>
        <w:t xml:space="preserve">   Таблицы 1</w:t>
      </w:r>
      <w:r w:rsidR="00B10051" w:rsidRPr="00B10051">
        <w:rPr>
          <w:rFonts w:ascii="Times New Roman" w:hAnsi="Times New Roman" w:cs="Times New Roman"/>
        </w:rPr>
        <w:t>. «Позиции России в мировой экономике (различные сегменты)»,</w:t>
      </w:r>
      <w:r w:rsidR="004D723D" w:rsidRPr="00B10051">
        <w:rPr>
          <w:rFonts w:ascii="Times New Roman" w:hAnsi="Times New Roman" w:cs="Times New Roman"/>
        </w:rPr>
        <w:t xml:space="preserve"> </w:t>
      </w:r>
      <w:r w:rsidR="00D86F75" w:rsidRPr="00B10051">
        <w:rPr>
          <w:rFonts w:ascii="Times New Roman" w:hAnsi="Times New Roman" w:cs="Times New Roman"/>
        </w:rPr>
        <w:t>стр.10-12</w:t>
      </w:r>
      <w:r w:rsidR="004D723D" w:rsidRPr="00B10051">
        <w:rPr>
          <w:rFonts w:ascii="Times New Roman" w:hAnsi="Times New Roman" w:cs="Times New Roman"/>
        </w:rPr>
        <w:t xml:space="preserve">  сохраните её в конспекте. Аналитическая информация, содержащаяся в ней,  </w:t>
      </w:r>
      <w:r w:rsidR="004D723D" w:rsidRPr="0039264F">
        <w:rPr>
          <w:rFonts w:ascii="Times New Roman" w:hAnsi="Times New Roman" w:cs="Times New Roman"/>
        </w:rPr>
        <w:t>пригодится при подготовке к практической и контрольной работ</w:t>
      </w:r>
      <w:r w:rsidR="00B10051" w:rsidRPr="0039264F">
        <w:rPr>
          <w:rFonts w:ascii="Times New Roman" w:hAnsi="Times New Roman" w:cs="Times New Roman"/>
        </w:rPr>
        <w:t xml:space="preserve">ам  </w:t>
      </w:r>
      <w:r w:rsidR="004D723D" w:rsidRPr="0039264F">
        <w:rPr>
          <w:rFonts w:ascii="Times New Roman" w:hAnsi="Times New Roman" w:cs="Times New Roman"/>
        </w:rPr>
        <w:t>работе.</w:t>
      </w:r>
      <w:r w:rsidR="00B10051" w:rsidRPr="0039264F">
        <w:rPr>
          <w:rFonts w:ascii="Times New Roman" w:hAnsi="Times New Roman" w:cs="Times New Roman"/>
        </w:rPr>
        <w:t xml:space="preserve"> Материал лекции.</w:t>
      </w:r>
      <w:r w:rsidR="004D723D" w:rsidRPr="0039264F">
        <w:rPr>
          <w:rFonts w:ascii="Times New Roman" w:hAnsi="Times New Roman" w:cs="Times New Roman"/>
        </w:rPr>
        <w:t xml:space="preserve"> </w:t>
      </w:r>
      <w:r w:rsidR="00B10051" w:rsidRPr="0039264F">
        <w:rPr>
          <w:rFonts w:ascii="Times New Roman" w:hAnsi="Times New Roman" w:cs="Times New Roman"/>
        </w:rPr>
        <w:t xml:space="preserve"> </w:t>
      </w:r>
    </w:p>
    <w:p w:rsidR="004D723D" w:rsidRPr="0039264F" w:rsidRDefault="0039264F" w:rsidP="004D723D">
      <w:pPr>
        <w:rPr>
          <w:rFonts w:ascii="Times New Roman" w:hAnsi="Times New Roman" w:cs="Times New Roman"/>
        </w:rPr>
      </w:pPr>
      <w:r w:rsidRPr="0039264F">
        <w:rPr>
          <w:rFonts w:ascii="Times New Roman" w:hAnsi="Times New Roman" w:cs="Times New Roman"/>
          <w:b/>
        </w:rPr>
        <w:t xml:space="preserve">5а. </w:t>
      </w:r>
      <w:r w:rsidR="004D723D" w:rsidRPr="0039264F">
        <w:rPr>
          <w:rFonts w:ascii="Times New Roman" w:hAnsi="Times New Roman" w:cs="Times New Roman"/>
          <w:b/>
        </w:rPr>
        <w:t>Составить таблицу</w:t>
      </w:r>
      <w:r w:rsidR="00B10051" w:rsidRPr="0039264F">
        <w:rPr>
          <w:rFonts w:ascii="Times New Roman" w:hAnsi="Times New Roman" w:cs="Times New Roman"/>
        </w:rPr>
        <w:t xml:space="preserve"> "Тенденции развития. Проблемы и  решения" </w:t>
      </w:r>
      <w:r w:rsidR="00852A4A" w:rsidRPr="0039264F">
        <w:rPr>
          <w:rFonts w:ascii="Times New Roman" w:hAnsi="Times New Roman" w:cs="Times New Roman"/>
        </w:rPr>
        <w:t xml:space="preserve"> по материалам лекции</w:t>
      </w:r>
      <w:r w:rsidRPr="0039264F">
        <w:rPr>
          <w:rFonts w:ascii="Times New Roman" w:hAnsi="Times New Roman" w:cs="Times New Roman"/>
        </w:rPr>
        <w:t>.</w:t>
      </w:r>
      <w:r w:rsidR="00852A4A" w:rsidRPr="0039264F">
        <w:rPr>
          <w:rFonts w:ascii="Times New Roman" w:hAnsi="Times New Roman" w:cs="Times New Roman"/>
        </w:rPr>
        <w:t xml:space="preserve">  </w:t>
      </w:r>
    </w:p>
    <w:p w:rsidR="004D723D" w:rsidRPr="0039264F" w:rsidRDefault="004D723D" w:rsidP="0039264F">
      <w:pPr>
        <w:jc w:val="center"/>
        <w:rPr>
          <w:rFonts w:ascii="Times New Roman" w:hAnsi="Times New Roman" w:cs="Times New Roman"/>
        </w:rPr>
      </w:pPr>
      <w:r w:rsidRPr="0039264F">
        <w:rPr>
          <w:rFonts w:ascii="Times New Roman" w:hAnsi="Times New Roman" w:cs="Times New Roman"/>
        </w:rPr>
        <w:t>Желаю  удач в творческом поиске  ответов на поставленные вопросы, предложенные задания и проблемы к теме!</w:t>
      </w:r>
    </w:p>
    <w:p w:rsidR="004D723D" w:rsidRPr="004D723D" w:rsidRDefault="004D723D" w:rsidP="006908FD">
      <w:pPr>
        <w:jc w:val="center"/>
        <w:rPr>
          <w:rFonts w:ascii="Times New Roman" w:hAnsi="Times New Roman" w:cs="Times New Roman"/>
          <w:b/>
        </w:rPr>
      </w:pPr>
      <w:r w:rsidRPr="004D723D">
        <w:rPr>
          <w:rFonts w:ascii="Times New Roman" w:hAnsi="Times New Roman" w:cs="Times New Roman"/>
          <w:b/>
        </w:rPr>
        <w:t>Все задания выполняются в письменной форме и отправляются на  электронный адрес преподавателя: iris-svv@yandex.ru</w:t>
      </w:r>
    </w:p>
    <w:p w:rsidR="004D723D" w:rsidRPr="004D723D" w:rsidRDefault="004D723D" w:rsidP="004D723D">
      <w:pPr>
        <w:rPr>
          <w:rFonts w:ascii="Times New Roman" w:hAnsi="Times New Roman" w:cs="Times New Roman"/>
          <w:b/>
        </w:rPr>
      </w:pPr>
    </w:p>
    <w:p w:rsidR="004D723D" w:rsidRPr="004D723D" w:rsidRDefault="004D723D" w:rsidP="004D723D">
      <w:pPr>
        <w:rPr>
          <w:rFonts w:ascii="Times New Roman" w:hAnsi="Times New Roman" w:cs="Times New Roman"/>
          <w:b/>
        </w:rPr>
      </w:pPr>
      <w:r w:rsidRPr="004D723D">
        <w:rPr>
          <w:rFonts w:ascii="Times New Roman" w:hAnsi="Times New Roman" w:cs="Times New Roman"/>
          <w:b/>
        </w:rPr>
        <w:t xml:space="preserve"> </w:t>
      </w:r>
    </w:p>
    <w:p w:rsidR="004D723D" w:rsidRPr="004D723D" w:rsidRDefault="004D723D" w:rsidP="004D723D">
      <w:pPr>
        <w:rPr>
          <w:rFonts w:ascii="Times New Roman" w:hAnsi="Times New Roman" w:cs="Times New Roman"/>
          <w:b/>
        </w:rPr>
      </w:pPr>
      <w:r w:rsidRPr="004D723D">
        <w:rPr>
          <w:rFonts w:ascii="Times New Roman" w:hAnsi="Times New Roman" w:cs="Times New Roman"/>
          <w:b/>
        </w:rPr>
        <w:t xml:space="preserve"> </w:t>
      </w:r>
    </w:p>
    <w:p w:rsidR="004D723D" w:rsidRPr="004D723D" w:rsidRDefault="004D723D" w:rsidP="004D723D">
      <w:pPr>
        <w:rPr>
          <w:rFonts w:ascii="Times New Roman" w:hAnsi="Times New Roman" w:cs="Times New Roman"/>
          <w:b/>
        </w:rPr>
      </w:pPr>
      <w:r w:rsidRPr="004D723D">
        <w:rPr>
          <w:rFonts w:ascii="Times New Roman" w:hAnsi="Times New Roman" w:cs="Times New Roman"/>
          <w:b/>
        </w:rPr>
        <w:t xml:space="preserve"> </w:t>
      </w:r>
    </w:p>
    <w:p w:rsidR="004D723D" w:rsidRPr="004D723D" w:rsidRDefault="004D723D" w:rsidP="004D723D">
      <w:pPr>
        <w:rPr>
          <w:rFonts w:ascii="Times New Roman" w:hAnsi="Times New Roman" w:cs="Times New Roman"/>
          <w:b/>
        </w:rPr>
      </w:pPr>
      <w:r w:rsidRPr="004D723D">
        <w:rPr>
          <w:rFonts w:ascii="Times New Roman" w:hAnsi="Times New Roman" w:cs="Times New Roman"/>
          <w:b/>
        </w:rPr>
        <w:t xml:space="preserve"> </w:t>
      </w:r>
    </w:p>
    <w:p w:rsidR="004D723D" w:rsidRPr="004D723D" w:rsidRDefault="004D723D" w:rsidP="004D723D">
      <w:pPr>
        <w:rPr>
          <w:rFonts w:ascii="Times New Roman" w:hAnsi="Times New Roman" w:cs="Times New Roman"/>
          <w:b/>
        </w:rPr>
      </w:pPr>
      <w:r w:rsidRPr="004D723D">
        <w:rPr>
          <w:rFonts w:ascii="Times New Roman" w:hAnsi="Times New Roman" w:cs="Times New Roman"/>
          <w:b/>
        </w:rPr>
        <w:t xml:space="preserve"> </w:t>
      </w:r>
    </w:p>
    <w:p w:rsidR="004D723D" w:rsidRPr="004D723D" w:rsidRDefault="004D723D" w:rsidP="004D723D">
      <w:pPr>
        <w:rPr>
          <w:rFonts w:ascii="Times New Roman" w:hAnsi="Times New Roman" w:cs="Times New Roman"/>
          <w:b/>
        </w:rPr>
      </w:pPr>
      <w:r w:rsidRPr="004D723D">
        <w:rPr>
          <w:rFonts w:ascii="Times New Roman" w:hAnsi="Times New Roman" w:cs="Times New Roman"/>
          <w:b/>
        </w:rPr>
        <w:t xml:space="preserve"> </w:t>
      </w:r>
    </w:p>
    <w:p w:rsidR="006710CD" w:rsidRDefault="006710CD" w:rsidP="00AF45EB">
      <w:pPr>
        <w:rPr>
          <w:rFonts w:ascii="Times New Roman" w:hAnsi="Times New Roman" w:cs="Times New Roman"/>
          <w:b/>
        </w:rPr>
      </w:pPr>
    </w:p>
    <w:p w:rsidR="006710CD" w:rsidRDefault="006710CD" w:rsidP="00AF45EB">
      <w:pPr>
        <w:rPr>
          <w:rFonts w:ascii="Times New Roman" w:hAnsi="Times New Roman" w:cs="Times New Roman"/>
          <w:b/>
        </w:rPr>
      </w:pPr>
    </w:p>
    <w:p w:rsidR="006710CD" w:rsidRDefault="006710CD" w:rsidP="00AF45EB">
      <w:pPr>
        <w:rPr>
          <w:rFonts w:ascii="Times New Roman" w:hAnsi="Times New Roman" w:cs="Times New Roman"/>
          <w:b/>
        </w:rPr>
      </w:pPr>
    </w:p>
    <w:p w:rsidR="004D723D" w:rsidRPr="003B48EB" w:rsidRDefault="004D723D">
      <w:pPr>
        <w:rPr>
          <w:rFonts w:ascii="Times New Roman" w:hAnsi="Times New Roman" w:cs="Times New Roman"/>
          <w:b/>
        </w:rPr>
      </w:pPr>
    </w:p>
    <w:sectPr w:rsidR="004D723D" w:rsidRPr="003B48E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91" w:rsidRDefault="000A6691" w:rsidP="005259DD">
      <w:pPr>
        <w:spacing w:after="0" w:line="240" w:lineRule="auto"/>
      </w:pPr>
      <w:r>
        <w:separator/>
      </w:r>
    </w:p>
  </w:endnote>
  <w:endnote w:type="continuationSeparator" w:id="0">
    <w:p w:rsidR="000A6691" w:rsidRDefault="000A6691" w:rsidP="0052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288990"/>
      <w:docPartObj>
        <w:docPartGallery w:val="Page Numbers (Bottom of Page)"/>
        <w:docPartUnique/>
      </w:docPartObj>
    </w:sdtPr>
    <w:sdtEndPr/>
    <w:sdtContent>
      <w:p w:rsidR="00D86F75" w:rsidRDefault="00D86F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40D">
          <w:rPr>
            <w:noProof/>
          </w:rPr>
          <w:t>1</w:t>
        </w:r>
        <w:r>
          <w:fldChar w:fldCharType="end"/>
        </w:r>
      </w:p>
    </w:sdtContent>
  </w:sdt>
  <w:p w:rsidR="00D86F75" w:rsidRDefault="00D86F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91" w:rsidRDefault="000A6691" w:rsidP="005259DD">
      <w:pPr>
        <w:spacing w:after="0" w:line="240" w:lineRule="auto"/>
      </w:pPr>
      <w:r>
        <w:separator/>
      </w:r>
    </w:p>
  </w:footnote>
  <w:footnote w:type="continuationSeparator" w:id="0">
    <w:p w:rsidR="000A6691" w:rsidRDefault="000A6691" w:rsidP="0052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75" w:rsidRDefault="00D86F75">
    <w:pPr>
      <w:pStyle w:val="a3"/>
    </w:pPr>
  </w:p>
  <w:p w:rsidR="00D86F75" w:rsidRDefault="00D86F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6" type="#_x0000_t75" style="width:11.45pt;height:11.45pt" o:bullet="t">
        <v:imagedata r:id="rId1" o:title="mso434"/>
      </v:shape>
    </w:pict>
  </w:numPicBullet>
  <w:abstractNum w:abstractNumId="0">
    <w:nsid w:val="10357F7C"/>
    <w:multiLevelType w:val="hybridMultilevel"/>
    <w:tmpl w:val="B92C3E9E"/>
    <w:lvl w:ilvl="0" w:tplc="482C1650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D51B3"/>
    <w:multiLevelType w:val="hybridMultilevel"/>
    <w:tmpl w:val="1E18CF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22A5"/>
    <w:multiLevelType w:val="hybridMultilevel"/>
    <w:tmpl w:val="8F6805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127"/>
    <w:multiLevelType w:val="hybridMultilevel"/>
    <w:tmpl w:val="93688364"/>
    <w:lvl w:ilvl="0" w:tplc="AADC41F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379A"/>
    <w:multiLevelType w:val="hybridMultilevel"/>
    <w:tmpl w:val="AC32869C"/>
    <w:lvl w:ilvl="0" w:tplc="92A40662">
      <w:start w:val="1"/>
      <w:numFmt w:val="bullet"/>
      <w:lvlText w:val=""/>
      <w:lvlJc w:val="left"/>
      <w:pPr>
        <w:ind w:left="835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1DBD1077"/>
    <w:multiLevelType w:val="hybridMultilevel"/>
    <w:tmpl w:val="AE161632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0D82560"/>
    <w:multiLevelType w:val="hybridMultilevel"/>
    <w:tmpl w:val="DB70DF74"/>
    <w:lvl w:ilvl="0" w:tplc="04190007">
      <w:start w:val="1"/>
      <w:numFmt w:val="bullet"/>
      <w:lvlText w:val=""/>
      <w:lvlPicBulletId w:val="0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7">
    <w:nsid w:val="21405BDB"/>
    <w:multiLevelType w:val="hybridMultilevel"/>
    <w:tmpl w:val="D27685E2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27BB7568"/>
    <w:multiLevelType w:val="hybridMultilevel"/>
    <w:tmpl w:val="58A4EE38"/>
    <w:lvl w:ilvl="0" w:tplc="AAB09B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664ED"/>
    <w:multiLevelType w:val="hybridMultilevel"/>
    <w:tmpl w:val="56FEB676"/>
    <w:lvl w:ilvl="0" w:tplc="04190007">
      <w:start w:val="1"/>
      <w:numFmt w:val="bullet"/>
      <w:lvlText w:val=""/>
      <w:lvlPicBulletId w:val="0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>
    <w:nsid w:val="54B73416"/>
    <w:multiLevelType w:val="hybridMultilevel"/>
    <w:tmpl w:val="D522261E"/>
    <w:lvl w:ilvl="0" w:tplc="AAB09B1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A0711FC"/>
    <w:multiLevelType w:val="hybridMultilevel"/>
    <w:tmpl w:val="9266C504"/>
    <w:lvl w:ilvl="0" w:tplc="AADC41F2">
      <w:start w:val="1"/>
      <w:numFmt w:val="bullet"/>
      <w:lvlText w:val="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>
    <w:nsid w:val="5B4D6EE9"/>
    <w:multiLevelType w:val="hybridMultilevel"/>
    <w:tmpl w:val="7F36CB16"/>
    <w:lvl w:ilvl="0" w:tplc="0419000F">
      <w:start w:val="1"/>
      <w:numFmt w:val="decimal"/>
      <w:lvlText w:val="%1."/>
      <w:lvlJc w:val="left"/>
      <w:pPr>
        <w:ind w:left="1255" w:hanging="360"/>
      </w:p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3">
    <w:nsid w:val="5F615ED1"/>
    <w:multiLevelType w:val="hybridMultilevel"/>
    <w:tmpl w:val="96D25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4315C"/>
    <w:multiLevelType w:val="hybridMultilevel"/>
    <w:tmpl w:val="382C5032"/>
    <w:lvl w:ilvl="0" w:tplc="0419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694F3948"/>
    <w:multiLevelType w:val="hybridMultilevel"/>
    <w:tmpl w:val="B3C65296"/>
    <w:lvl w:ilvl="0" w:tplc="AADC41F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6F76E2"/>
    <w:multiLevelType w:val="hybridMultilevel"/>
    <w:tmpl w:val="82265928"/>
    <w:lvl w:ilvl="0" w:tplc="AADC41F2">
      <w:start w:val="1"/>
      <w:numFmt w:val="bullet"/>
      <w:lvlText w:val="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7">
    <w:nsid w:val="72E45674"/>
    <w:multiLevelType w:val="hybridMultilevel"/>
    <w:tmpl w:val="59743A02"/>
    <w:lvl w:ilvl="0" w:tplc="D0249678">
      <w:start w:val="1"/>
      <w:numFmt w:val="bullet"/>
      <w:lvlText w:val=""/>
      <w:lvlJc w:val="left"/>
      <w:pPr>
        <w:ind w:left="949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8">
    <w:nsid w:val="7C0350B2"/>
    <w:multiLevelType w:val="hybridMultilevel"/>
    <w:tmpl w:val="1A7C7F90"/>
    <w:lvl w:ilvl="0" w:tplc="482C1650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1240A"/>
    <w:multiLevelType w:val="hybridMultilevel"/>
    <w:tmpl w:val="8008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6"/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19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  <w:num w:numId="14">
    <w:abstractNumId w:val="4"/>
  </w:num>
  <w:num w:numId="15">
    <w:abstractNumId w:val="17"/>
  </w:num>
  <w:num w:numId="16">
    <w:abstractNumId w:val="9"/>
  </w:num>
  <w:num w:numId="17">
    <w:abstractNumId w:val="0"/>
  </w:num>
  <w:num w:numId="18">
    <w:abstractNumId w:val="1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02"/>
    <w:rsid w:val="00023BE4"/>
    <w:rsid w:val="00054DEC"/>
    <w:rsid w:val="00065F28"/>
    <w:rsid w:val="000717EB"/>
    <w:rsid w:val="00073C8C"/>
    <w:rsid w:val="0007479F"/>
    <w:rsid w:val="000A45A8"/>
    <w:rsid w:val="000A6691"/>
    <w:rsid w:val="000B4B01"/>
    <w:rsid w:val="000C50A2"/>
    <w:rsid w:val="000E1AE2"/>
    <w:rsid w:val="000F2F91"/>
    <w:rsid w:val="00127B58"/>
    <w:rsid w:val="00142552"/>
    <w:rsid w:val="00150EB0"/>
    <w:rsid w:val="00155EE8"/>
    <w:rsid w:val="0016544F"/>
    <w:rsid w:val="00171C03"/>
    <w:rsid w:val="00194B3A"/>
    <w:rsid w:val="001A0696"/>
    <w:rsid w:val="001B3102"/>
    <w:rsid w:val="001D4AE1"/>
    <w:rsid w:val="001E352F"/>
    <w:rsid w:val="002077A2"/>
    <w:rsid w:val="00210ED8"/>
    <w:rsid w:val="002C6958"/>
    <w:rsid w:val="002E2931"/>
    <w:rsid w:val="002E4CA3"/>
    <w:rsid w:val="0032625E"/>
    <w:rsid w:val="003416D7"/>
    <w:rsid w:val="00353A2D"/>
    <w:rsid w:val="0039264F"/>
    <w:rsid w:val="003B48EB"/>
    <w:rsid w:val="003C1D9A"/>
    <w:rsid w:val="003D61BB"/>
    <w:rsid w:val="00466723"/>
    <w:rsid w:val="00494158"/>
    <w:rsid w:val="004A3632"/>
    <w:rsid w:val="004D723D"/>
    <w:rsid w:val="005259DD"/>
    <w:rsid w:val="00527670"/>
    <w:rsid w:val="00557EC4"/>
    <w:rsid w:val="00566AB1"/>
    <w:rsid w:val="005B6570"/>
    <w:rsid w:val="005C757D"/>
    <w:rsid w:val="005D338C"/>
    <w:rsid w:val="00613156"/>
    <w:rsid w:val="0062191E"/>
    <w:rsid w:val="00630122"/>
    <w:rsid w:val="00661B94"/>
    <w:rsid w:val="00670CB7"/>
    <w:rsid w:val="006710CD"/>
    <w:rsid w:val="006908FD"/>
    <w:rsid w:val="00726E27"/>
    <w:rsid w:val="007634D0"/>
    <w:rsid w:val="00770A20"/>
    <w:rsid w:val="0077202D"/>
    <w:rsid w:val="007C6D46"/>
    <w:rsid w:val="007E35FC"/>
    <w:rsid w:val="007F26BA"/>
    <w:rsid w:val="00820C7F"/>
    <w:rsid w:val="008266A1"/>
    <w:rsid w:val="00852A4A"/>
    <w:rsid w:val="00855546"/>
    <w:rsid w:val="00876D8C"/>
    <w:rsid w:val="0089296B"/>
    <w:rsid w:val="008E2852"/>
    <w:rsid w:val="009046AF"/>
    <w:rsid w:val="00912F4E"/>
    <w:rsid w:val="00956C72"/>
    <w:rsid w:val="00971E1C"/>
    <w:rsid w:val="00991170"/>
    <w:rsid w:val="009B5409"/>
    <w:rsid w:val="00A0111E"/>
    <w:rsid w:val="00A31CC0"/>
    <w:rsid w:val="00A53C11"/>
    <w:rsid w:val="00A541F1"/>
    <w:rsid w:val="00A57232"/>
    <w:rsid w:val="00A736B2"/>
    <w:rsid w:val="00A97775"/>
    <w:rsid w:val="00AB79B3"/>
    <w:rsid w:val="00AF45EB"/>
    <w:rsid w:val="00B10051"/>
    <w:rsid w:val="00B15E45"/>
    <w:rsid w:val="00B32309"/>
    <w:rsid w:val="00B3595D"/>
    <w:rsid w:val="00B679DF"/>
    <w:rsid w:val="00B73DD8"/>
    <w:rsid w:val="00C107BA"/>
    <w:rsid w:val="00C3689E"/>
    <w:rsid w:val="00C7375C"/>
    <w:rsid w:val="00C95848"/>
    <w:rsid w:val="00CB0CB7"/>
    <w:rsid w:val="00D070EF"/>
    <w:rsid w:val="00D31AF2"/>
    <w:rsid w:val="00D36AA5"/>
    <w:rsid w:val="00D633FC"/>
    <w:rsid w:val="00D86F75"/>
    <w:rsid w:val="00E478DC"/>
    <w:rsid w:val="00E6040D"/>
    <w:rsid w:val="00EA0161"/>
    <w:rsid w:val="00F16678"/>
    <w:rsid w:val="00F416F2"/>
    <w:rsid w:val="00F5735D"/>
    <w:rsid w:val="00F62A89"/>
    <w:rsid w:val="00FB1B3F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9DD"/>
  </w:style>
  <w:style w:type="paragraph" w:styleId="a5">
    <w:name w:val="footer"/>
    <w:basedOn w:val="a"/>
    <w:link w:val="a6"/>
    <w:uiPriority w:val="99"/>
    <w:unhideWhenUsed/>
    <w:rsid w:val="0052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9DD"/>
  </w:style>
  <w:style w:type="paragraph" w:styleId="a7">
    <w:name w:val="List Paragraph"/>
    <w:basedOn w:val="a"/>
    <w:uiPriority w:val="34"/>
    <w:qFormat/>
    <w:rsid w:val="00A541F1"/>
    <w:pPr>
      <w:ind w:left="720"/>
      <w:contextualSpacing/>
    </w:pPr>
  </w:style>
  <w:style w:type="table" w:styleId="a8">
    <w:name w:val="Table Grid"/>
    <w:basedOn w:val="a1"/>
    <w:uiPriority w:val="59"/>
    <w:rsid w:val="0007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9DD"/>
  </w:style>
  <w:style w:type="paragraph" w:styleId="a5">
    <w:name w:val="footer"/>
    <w:basedOn w:val="a"/>
    <w:link w:val="a6"/>
    <w:uiPriority w:val="99"/>
    <w:unhideWhenUsed/>
    <w:rsid w:val="0052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9DD"/>
  </w:style>
  <w:style w:type="paragraph" w:styleId="a7">
    <w:name w:val="List Paragraph"/>
    <w:basedOn w:val="a"/>
    <w:uiPriority w:val="34"/>
    <w:qFormat/>
    <w:rsid w:val="00A541F1"/>
    <w:pPr>
      <w:ind w:left="720"/>
      <w:contextualSpacing/>
    </w:pPr>
  </w:style>
  <w:style w:type="table" w:styleId="a8">
    <w:name w:val="Table Grid"/>
    <w:basedOn w:val="a1"/>
    <w:uiPriority w:val="59"/>
    <w:rsid w:val="0007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D90F-47F5-435C-9CDC-549C4761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6359</Words>
  <Characters>36251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2</cp:revision>
  <dcterms:created xsi:type="dcterms:W3CDTF">2020-06-15T09:44:00Z</dcterms:created>
  <dcterms:modified xsi:type="dcterms:W3CDTF">2020-06-15T09:44:00Z</dcterms:modified>
</cp:coreProperties>
</file>